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57D2" w:rsidRPr="008F7095" w:rsidRDefault="00FD57D2" w:rsidP="00FD57D2">
      <w:pPr>
        <w:pStyle w:val="Naslov2"/>
        <w:rPr>
          <w:rFonts w:ascii="Calibri" w:hAnsi="Calibri" w:cs="Calibri"/>
          <w:i/>
          <w:sz w:val="22"/>
          <w:szCs w:val="22"/>
        </w:rPr>
      </w:pPr>
    </w:p>
    <w:p w:rsidR="00FD57D2" w:rsidRPr="008F7095" w:rsidRDefault="00FD57D2" w:rsidP="00FD57D2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FD57D2" w:rsidRPr="008F7095" w:rsidTr="002204A0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="00FD57D2" w:rsidRPr="008F7095" w:rsidTr="002204A0">
        <w:tc>
          <w:tcPr>
            <w:tcW w:w="1799" w:type="dxa"/>
            <w:gridSpan w:val="3"/>
          </w:tcPr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Raznolikost in varstvo narave</w:t>
            </w:r>
          </w:p>
        </w:tc>
      </w:tr>
      <w:tr w:rsidR="00FD57D2" w:rsidRPr="008F7095" w:rsidTr="002204A0">
        <w:tc>
          <w:tcPr>
            <w:tcW w:w="1799" w:type="dxa"/>
            <w:gridSpan w:val="3"/>
          </w:tcPr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7D2" w:rsidRPr="008F7095" w:rsidRDefault="008C4EA4" w:rsidP="008C4EA4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333333"/>
                <w:sz w:val="22"/>
                <w:szCs w:val="22"/>
                <w:lang w:val="en"/>
              </w:rPr>
              <w:t>Biod</w:t>
            </w:r>
            <w:r w:rsidR="00FD57D2" w:rsidRPr="008F7095">
              <w:rPr>
                <w:rFonts w:ascii="Calibri" w:hAnsi="Calibri" w:cs="Calibri"/>
                <w:color w:val="333333"/>
                <w:sz w:val="22"/>
                <w:szCs w:val="22"/>
                <w:lang w:val="en"/>
              </w:rPr>
              <w:t>iversity and Nature</w:t>
            </w:r>
            <w:r>
              <w:rPr>
                <w:rFonts w:ascii="Calibri" w:hAnsi="Calibri" w:cs="Calibri"/>
                <w:color w:val="333333"/>
                <w:sz w:val="22"/>
                <w:szCs w:val="22"/>
                <w:lang w:val="en"/>
              </w:rPr>
              <w:t xml:space="preserve"> Protection</w:t>
            </w:r>
          </w:p>
        </w:tc>
      </w:tr>
      <w:tr w:rsidR="00FD57D2" w:rsidRPr="008F7095" w:rsidTr="002204A0">
        <w:tc>
          <w:tcPr>
            <w:tcW w:w="3307" w:type="dxa"/>
            <w:gridSpan w:val="5"/>
            <w:vAlign w:val="center"/>
          </w:tcPr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FD57D2" w:rsidRPr="008F7095" w:rsidTr="002204A0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programme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Academic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="00FD57D2" w:rsidRPr="008F7095" w:rsidTr="002204A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Razredni pouk,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2. ali 4.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4. ali 7.</w:t>
            </w:r>
          </w:p>
        </w:tc>
      </w:tr>
      <w:tr w:rsidR="00FD57D2" w:rsidRPr="008F7095" w:rsidTr="002204A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7D2" w:rsidRPr="008F7095" w:rsidRDefault="007F3B45" w:rsidP="002204A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hyperlink r:id="rId5" w:history="1">
              <w:r w:rsidR="00FD57D2" w:rsidRPr="008F7095">
                <w:rPr>
                  <w:rFonts w:ascii="Calibri" w:hAnsi="Calibri" w:cs="Calibri"/>
                  <w:sz w:val="22"/>
                  <w:szCs w:val="22"/>
                  <w:lang w:val="en"/>
                </w:rPr>
                <w:t>Primary school teaching</w:t>
              </w:r>
            </w:hyperlink>
            <w:r w:rsidR="00FD57D2" w:rsidRPr="008F7095">
              <w:rPr>
                <w:rFonts w:ascii="Calibri" w:hAnsi="Calibri" w:cs="Calibri"/>
                <w:sz w:val="22"/>
                <w:szCs w:val="22"/>
                <w:lang w:val="en"/>
              </w:rPr>
              <w:t xml:space="preserve">, </w:t>
            </w:r>
            <w:r w:rsidR="00FD57D2" w:rsidRPr="008F7095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="00FD57D2"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="00FD57D2" w:rsidRPr="008F7095">
              <w:rPr>
                <w:rFonts w:ascii="Calibri" w:hAnsi="Calibri" w:cs="Calibri"/>
                <w:sz w:val="22"/>
                <w:szCs w:val="22"/>
                <w:lang w:val="en"/>
              </w:rPr>
              <w:t xml:space="preserve"> </w:t>
            </w:r>
            <w:proofErr w:type="spellStart"/>
            <w:r w:rsidR="00FD57D2" w:rsidRPr="008F7095">
              <w:rPr>
                <w:rFonts w:ascii="Calibri" w:hAnsi="Calibri" w:cs="Calibri"/>
                <w:bCs/>
                <w:sz w:val="22"/>
                <w:szCs w:val="22"/>
              </w:rPr>
              <w:t>cycle</w:t>
            </w:r>
            <w:proofErr w:type="spellEnd"/>
            <w:r w:rsidR="00FD57D2"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="00FD57D2"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All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2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nd</w:t>
            </w: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or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4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th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4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th</w:t>
            </w:r>
            <w:r w:rsidRPr="008F7095" w:rsidDel="008F71C8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or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7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th</w:t>
            </w:r>
          </w:p>
        </w:tc>
      </w:tr>
      <w:tr w:rsidR="00FD57D2" w:rsidRPr="008F7095" w:rsidTr="002204A0">
        <w:trPr>
          <w:trHeight w:val="103"/>
        </w:trPr>
        <w:tc>
          <w:tcPr>
            <w:tcW w:w="9690" w:type="dxa"/>
            <w:gridSpan w:val="18"/>
          </w:tcPr>
          <w:p w:rsidR="00FD57D2" w:rsidRPr="008F7095" w:rsidRDefault="00FD57D2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FD57D2" w:rsidRPr="008F7095" w:rsidTr="002204A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Izbirni/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Elective</w:t>
            </w:r>
            <w:proofErr w:type="spellEnd"/>
          </w:p>
        </w:tc>
      </w:tr>
      <w:tr w:rsidR="00FD57D2" w:rsidRPr="008F7095" w:rsidTr="002204A0">
        <w:tc>
          <w:tcPr>
            <w:tcW w:w="5718" w:type="dxa"/>
            <w:gridSpan w:val="12"/>
          </w:tcPr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57D2" w:rsidRPr="008F7095" w:rsidTr="002204A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University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code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FD57D2" w:rsidRPr="008F7095" w:rsidTr="002204A0">
        <w:tc>
          <w:tcPr>
            <w:tcW w:w="9690" w:type="dxa"/>
            <w:gridSpan w:val="18"/>
          </w:tcPr>
          <w:p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57D2" w:rsidRPr="008F7095" w:rsidTr="002204A0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Individ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="00FD57D2" w:rsidRPr="008F7095" w:rsidTr="002204A0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15 LV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60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</w:p>
        </w:tc>
      </w:tr>
      <w:tr w:rsidR="00FD57D2" w:rsidRPr="008F7095" w:rsidTr="002204A0">
        <w:tc>
          <w:tcPr>
            <w:tcW w:w="9690" w:type="dxa"/>
            <w:gridSpan w:val="18"/>
          </w:tcPr>
          <w:p w:rsidR="00FD57D2" w:rsidRPr="008F7095" w:rsidRDefault="00FD57D2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FD57D2" w:rsidRPr="008F7095" w:rsidTr="002204A0">
        <w:tc>
          <w:tcPr>
            <w:tcW w:w="3307" w:type="dxa"/>
            <w:gridSpan w:val="5"/>
          </w:tcPr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Lecturer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7D2" w:rsidRPr="008F7095" w:rsidRDefault="00FD57D2" w:rsidP="007F3B45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Izr. prof. dr. Nives Kovač</w:t>
            </w:r>
            <w:r w:rsidR="008C4EA4">
              <w:rPr>
                <w:rFonts w:ascii="Calibri" w:hAnsi="Calibri" w:cs="Calibri"/>
                <w:sz w:val="22"/>
                <w:szCs w:val="22"/>
              </w:rPr>
              <w:t xml:space="preserve">, izr. prof. dr. Nataša Dolenc </w:t>
            </w:r>
            <w:proofErr w:type="spellStart"/>
            <w:r w:rsidR="008C4EA4">
              <w:rPr>
                <w:rFonts w:ascii="Calibri" w:hAnsi="Calibri" w:cs="Calibri"/>
                <w:sz w:val="22"/>
                <w:szCs w:val="22"/>
              </w:rPr>
              <w:t>Orbanić</w:t>
            </w:r>
            <w:proofErr w:type="spellEnd"/>
            <w:r w:rsidR="00863923">
              <w:rPr>
                <w:rFonts w:ascii="Calibri" w:hAnsi="Calibri" w:cs="Calibri"/>
                <w:sz w:val="22"/>
                <w:szCs w:val="22"/>
              </w:rPr>
              <w:t>/</w:t>
            </w:r>
            <w:proofErr w:type="spellStart"/>
            <w:r w:rsidR="00863923">
              <w:rPr>
                <w:rFonts w:ascii="Calibri" w:hAnsi="Calibri" w:cs="Calibri"/>
                <w:sz w:val="22"/>
                <w:szCs w:val="22"/>
              </w:rPr>
              <w:t>Assoc</w:t>
            </w:r>
            <w:proofErr w:type="spellEnd"/>
            <w:r w:rsidR="00863923">
              <w:rPr>
                <w:rFonts w:ascii="Calibri" w:hAnsi="Calibri" w:cs="Calibri"/>
                <w:sz w:val="22"/>
                <w:szCs w:val="22"/>
              </w:rPr>
              <w:t xml:space="preserve">. prof. Nives Kovač, Ph. D., 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863923">
              <w:rPr>
                <w:rFonts w:ascii="Calibri" w:hAnsi="Calibri" w:cs="Calibri"/>
                <w:sz w:val="22"/>
                <w:szCs w:val="22"/>
              </w:rPr>
              <w:t>Assoc</w:t>
            </w:r>
            <w:proofErr w:type="spellEnd"/>
            <w:r w:rsidR="00863923">
              <w:rPr>
                <w:rFonts w:ascii="Calibri" w:hAnsi="Calibri" w:cs="Calibri"/>
                <w:sz w:val="22"/>
                <w:szCs w:val="22"/>
              </w:rPr>
              <w:t>. prof. N</w:t>
            </w:r>
            <w:r w:rsidR="00863923">
              <w:rPr>
                <w:rFonts w:ascii="Calibri" w:hAnsi="Calibri" w:cs="Calibri"/>
                <w:sz w:val="22"/>
                <w:szCs w:val="22"/>
              </w:rPr>
              <w:t xml:space="preserve">ataša Dolenc </w:t>
            </w:r>
            <w:proofErr w:type="spellStart"/>
            <w:r w:rsidR="00863923">
              <w:rPr>
                <w:rFonts w:ascii="Calibri" w:hAnsi="Calibri" w:cs="Calibri"/>
                <w:sz w:val="22"/>
                <w:szCs w:val="22"/>
              </w:rPr>
              <w:t>Orbanić</w:t>
            </w:r>
            <w:proofErr w:type="spellEnd"/>
            <w:r w:rsidR="00863923">
              <w:rPr>
                <w:rFonts w:ascii="Calibri" w:hAnsi="Calibri" w:cs="Calibri"/>
                <w:sz w:val="22"/>
                <w:szCs w:val="22"/>
              </w:rPr>
              <w:t xml:space="preserve">, Ph. D., </w:t>
            </w:r>
            <w:r w:rsidR="00863923"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  <w:tr w:rsidR="00FD57D2" w:rsidRPr="008F7095" w:rsidTr="002204A0">
        <w:tc>
          <w:tcPr>
            <w:tcW w:w="9690" w:type="dxa"/>
            <w:gridSpan w:val="18"/>
          </w:tcPr>
          <w:p w:rsidR="00FD57D2" w:rsidRPr="008F7095" w:rsidRDefault="00FD57D2" w:rsidP="002204A0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57D2" w:rsidRPr="008F7095" w:rsidTr="002204A0">
        <w:tc>
          <w:tcPr>
            <w:tcW w:w="1641" w:type="dxa"/>
            <w:gridSpan w:val="2"/>
            <w:vMerge w:val="restart"/>
          </w:tcPr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Languages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:rsidR="00FD57D2" w:rsidRPr="008F7095" w:rsidRDefault="00FD57D2" w:rsidP="002204A0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FD57D2" w:rsidRPr="008F7095" w:rsidTr="002204A0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:rsidR="00FD57D2" w:rsidRPr="008F7095" w:rsidRDefault="00FD57D2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:rsidR="00FD57D2" w:rsidRPr="008F7095" w:rsidRDefault="00FD57D2" w:rsidP="002204A0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FD57D2" w:rsidRPr="008F7095" w:rsidTr="002204A0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D57D2" w:rsidRPr="008F7095" w:rsidRDefault="00FD57D2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Prerequisites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FD57D2" w:rsidRPr="008F7095" w:rsidTr="002204A0">
        <w:trPr>
          <w:trHeight w:val="351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FD57D2" w:rsidRPr="008F7095" w:rsidTr="002204A0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Content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Syllabus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outline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):</w:t>
            </w:r>
          </w:p>
        </w:tc>
      </w:tr>
      <w:tr w:rsidR="00FD57D2" w:rsidRPr="008F7095" w:rsidTr="002204A0">
        <w:trPr>
          <w:trHeight w:val="1119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A4" w:rsidRDefault="008C4EA4" w:rsidP="00FD57D2">
            <w:pPr>
              <w:pStyle w:val="Vnos"/>
              <w:numPr>
                <w:ilvl w:val="0"/>
                <w:numId w:val="2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Osnove ekologije.</w:t>
            </w:r>
          </w:p>
          <w:p w:rsidR="008C4EA4" w:rsidRDefault="008C4EA4" w:rsidP="00FD57D2">
            <w:pPr>
              <w:pStyle w:val="Vnos"/>
              <w:numPr>
                <w:ilvl w:val="0"/>
                <w:numId w:val="2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</w:t>
            </w:r>
            <w:r w:rsidR="00FD57D2" w:rsidRPr="008F7095">
              <w:rPr>
                <w:rFonts w:ascii="Calibri" w:hAnsi="Calibri" w:cs="Calibri"/>
                <w:sz w:val="22"/>
                <w:szCs w:val="22"/>
              </w:rPr>
              <w:t>arstvo narave</w:t>
            </w:r>
            <w:r>
              <w:rPr>
                <w:rFonts w:ascii="Calibri" w:hAnsi="Calibri" w:cs="Calibri"/>
                <w:sz w:val="22"/>
                <w:szCs w:val="22"/>
              </w:rPr>
              <w:t>.</w:t>
            </w:r>
          </w:p>
          <w:p w:rsidR="00FD57D2" w:rsidRPr="008F7095" w:rsidRDefault="008C4EA4" w:rsidP="00FD57D2">
            <w:pPr>
              <w:pStyle w:val="Vnos"/>
              <w:numPr>
                <w:ilvl w:val="0"/>
                <w:numId w:val="2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</w:t>
            </w:r>
            <w:r w:rsidR="00FD57D2" w:rsidRPr="008F7095">
              <w:rPr>
                <w:rFonts w:ascii="Calibri" w:hAnsi="Calibri" w:cs="Calibri"/>
                <w:sz w:val="22"/>
                <w:szCs w:val="22"/>
              </w:rPr>
              <w:t>zgoja in izobraževanje za trajnostni razvoj</w:t>
            </w:r>
            <w:r>
              <w:rPr>
                <w:rFonts w:ascii="Calibri" w:hAnsi="Calibri" w:cs="Calibri"/>
                <w:sz w:val="22"/>
                <w:szCs w:val="22"/>
              </w:rPr>
              <w:t>.</w:t>
            </w:r>
          </w:p>
          <w:p w:rsidR="00FD57D2" w:rsidRPr="008F7095" w:rsidRDefault="008C4EA4" w:rsidP="00FD57D2">
            <w:pPr>
              <w:pStyle w:val="Vnos"/>
              <w:numPr>
                <w:ilvl w:val="0"/>
                <w:numId w:val="2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E</w:t>
            </w:r>
            <w:r w:rsidR="00FD57D2" w:rsidRPr="008F7095">
              <w:rPr>
                <w:rFonts w:ascii="Calibri" w:hAnsi="Calibri" w:cs="Calibri"/>
                <w:sz w:val="22"/>
                <w:szCs w:val="22"/>
              </w:rPr>
              <w:t>kološko ravnotežje in raznolikost živega sveta.</w:t>
            </w:r>
          </w:p>
          <w:p w:rsidR="00FD57D2" w:rsidRPr="008F7095" w:rsidRDefault="008C4EA4" w:rsidP="00FD57D2">
            <w:pPr>
              <w:pStyle w:val="Vnos"/>
              <w:numPr>
                <w:ilvl w:val="0"/>
                <w:numId w:val="2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B</w:t>
            </w:r>
            <w:r w:rsidR="00FD57D2" w:rsidRPr="008F7095">
              <w:rPr>
                <w:rFonts w:ascii="Calibri" w:hAnsi="Calibri" w:cs="Calibri"/>
                <w:sz w:val="22"/>
                <w:szCs w:val="22"/>
              </w:rPr>
              <w:t>iodiverziteta</w:t>
            </w:r>
            <w:proofErr w:type="spellEnd"/>
            <w:r w:rsidR="00FD57D2" w:rsidRPr="008F7095">
              <w:rPr>
                <w:rFonts w:ascii="Calibri" w:hAnsi="Calibri" w:cs="Calibri"/>
                <w:sz w:val="22"/>
                <w:szCs w:val="22"/>
              </w:rPr>
              <w:t xml:space="preserve"> v Sloveniji, področja v Sloveniji, ki so opredeljena kot naravne vrednote. </w:t>
            </w:r>
          </w:p>
          <w:p w:rsidR="00FD57D2" w:rsidRPr="008F7095" w:rsidRDefault="008C4EA4" w:rsidP="00FD57D2">
            <w:pPr>
              <w:pStyle w:val="Vnos"/>
              <w:numPr>
                <w:ilvl w:val="0"/>
                <w:numId w:val="2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O</w:t>
            </w:r>
            <w:r w:rsidR="00FD57D2" w:rsidRPr="008F7095">
              <w:rPr>
                <w:rFonts w:ascii="Calibri" w:hAnsi="Calibri" w:cs="Calibri"/>
                <w:sz w:val="22"/>
                <w:szCs w:val="22"/>
              </w:rPr>
              <w:t>grožene vrste in vrste, ki jim grozi izumrtje.</w:t>
            </w:r>
          </w:p>
          <w:p w:rsidR="00FD57D2" w:rsidRPr="008F7095" w:rsidRDefault="008C4EA4" w:rsidP="00FD57D2">
            <w:pPr>
              <w:pStyle w:val="Vnos"/>
              <w:numPr>
                <w:ilvl w:val="0"/>
                <w:numId w:val="2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O</w:t>
            </w:r>
            <w:r w:rsidR="00FD57D2" w:rsidRPr="008F7095">
              <w:rPr>
                <w:rFonts w:ascii="Calibri" w:hAnsi="Calibri" w:cs="Calibri"/>
                <w:sz w:val="22"/>
                <w:szCs w:val="22"/>
              </w:rPr>
              <w:t xml:space="preserve">nesnaževanje </w:t>
            </w:r>
            <w:r>
              <w:rPr>
                <w:rFonts w:ascii="Calibri" w:hAnsi="Calibri" w:cs="Calibri"/>
                <w:sz w:val="22"/>
                <w:szCs w:val="22"/>
              </w:rPr>
              <w:t>tal, voda in zraka</w:t>
            </w:r>
            <w:r w:rsidR="00FD57D2"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  <w:p w:rsidR="00FD57D2" w:rsidRPr="008F7095" w:rsidRDefault="008C4EA4" w:rsidP="00FD57D2">
            <w:pPr>
              <w:pStyle w:val="Vnos"/>
              <w:numPr>
                <w:ilvl w:val="0"/>
                <w:numId w:val="2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O</w:t>
            </w:r>
            <w:r w:rsidR="00FD57D2" w:rsidRPr="008F7095">
              <w:rPr>
                <w:rFonts w:ascii="Calibri" w:hAnsi="Calibri" w:cs="Calibri"/>
                <w:sz w:val="22"/>
                <w:szCs w:val="22"/>
              </w:rPr>
              <w:t>dpadki in recikliranje.</w:t>
            </w:r>
          </w:p>
          <w:p w:rsidR="00FD57D2" w:rsidRPr="008F7095" w:rsidRDefault="008C4EA4" w:rsidP="00FD57D2">
            <w:pPr>
              <w:pStyle w:val="Vnos"/>
              <w:numPr>
                <w:ilvl w:val="0"/>
                <w:numId w:val="2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K</w:t>
            </w:r>
            <w:r w:rsidR="00FD57D2" w:rsidRPr="008F7095">
              <w:rPr>
                <w:rFonts w:ascii="Calibri" w:hAnsi="Calibri" w:cs="Calibri"/>
                <w:sz w:val="22"/>
                <w:szCs w:val="22"/>
              </w:rPr>
              <w:t>isli dež.</w:t>
            </w:r>
          </w:p>
          <w:p w:rsidR="00FD57D2" w:rsidRPr="008F7095" w:rsidRDefault="008C4EA4" w:rsidP="00FD57D2">
            <w:pPr>
              <w:pStyle w:val="Vnos"/>
              <w:numPr>
                <w:ilvl w:val="0"/>
                <w:numId w:val="2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O</w:t>
            </w:r>
            <w:r w:rsidR="00FD57D2" w:rsidRPr="008F7095">
              <w:rPr>
                <w:rFonts w:ascii="Calibri" w:hAnsi="Calibri" w:cs="Calibri"/>
                <w:sz w:val="22"/>
                <w:szCs w:val="22"/>
              </w:rPr>
              <w:t>zonska luknja.</w:t>
            </w:r>
          </w:p>
          <w:p w:rsidR="00FD57D2" w:rsidRPr="008F7095" w:rsidRDefault="008C4EA4" w:rsidP="00FD57D2">
            <w:pPr>
              <w:pStyle w:val="Vnos"/>
              <w:numPr>
                <w:ilvl w:val="0"/>
                <w:numId w:val="2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U</w:t>
            </w:r>
            <w:r w:rsidR="00FD57D2" w:rsidRPr="008F7095">
              <w:rPr>
                <w:rFonts w:ascii="Calibri" w:hAnsi="Calibri" w:cs="Calibri"/>
                <w:sz w:val="22"/>
                <w:szCs w:val="22"/>
              </w:rPr>
              <w:t xml:space="preserve">činek tople grede  in podnebne spremembe. </w:t>
            </w:r>
          </w:p>
          <w:p w:rsidR="00FD57D2" w:rsidRPr="008F7095" w:rsidRDefault="008C4EA4" w:rsidP="00FD57D2">
            <w:pPr>
              <w:pStyle w:val="Vnos"/>
              <w:numPr>
                <w:ilvl w:val="0"/>
                <w:numId w:val="2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lastRenderedPageBreak/>
              <w:t>G</w:t>
            </w:r>
            <w:r w:rsidR="00FD57D2" w:rsidRPr="008F7095">
              <w:rPr>
                <w:rFonts w:ascii="Calibri" w:hAnsi="Calibri" w:cs="Calibri"/>
                <w:sz w:val="22"/>
                <w:szCs w:val="22"/>
              </w:rPr>
              <w:t>ensko spremenjeni organizmi.</w:t>
            </w:r>
          </w:p>
          <w:p w:rsidR="008C4EA4" w:rsidRDefault="008C4EA4" w:rsidP="00FD57D2">
            <w:pPr>
              <w:pStyle w:val="Vnos"/>
              <w:numPr>
                <w:ilvl w:val="0"/>
                <w:numId w:val="2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E</w:t>
            </w:r>
            <w:r w:rsidR="00FD57D2" w:rsidRPr="008F7095">
              <w:rPr>
                <w:rFonts w:ascii="Calibri" w:hAnsi="Calibri" w:cs="Calibri"/>
                <w:sz w:val="22"/>
                <w:szCs w:val="22"/>
              </w:rPr>
              <w:t>nergija: obnovljivi in neobnovljivi viri energije</w:t>
            </w:r>
            <w:r>
              <w:rPr>
                <w:rFonts w:ascii="Calibri" w:hAnsi="Calibri" w:cs="Calibri"/>
                <w:sz w:val="22"/>
                <w:szCs w:val="22"/>
              </w:rPr>
              <w:t>.</w:t>
            </w:r>
          </w:p>
          <w:p w:rsidR="00FD57D2" w:rsidRPr="008F7095" w:rsidRDefault="008C4EA4" w:rsidP="00FD57D2">
            <w:pPr>
              <w:pStyle w:val="Vnos"/>
              <w:numPr>
                <w:ilvl w:val="0"/>
                <w:numId w:val="2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7F3B45">
              <w:rPr>
                <w:rFonts w:ascii="Calibri" w:hAnsi="Calibri" w:cs="Microsoft Sans Serif"/>
                <w:sz w:val="22"/>
                <w:szCs w:val="22"/>
              </w:rPr>
              <w:t>Svetlobno in zvočno onesnaževanje</w:t>
            </w:r>
            <w:r>
              <w:rPr>
                <w:rFonts w:ascii="Calibri" w:hAnsi="Calibri" w:cs="Microsoft Sans Serif"/>
              </w:rPr>
              <w:t>.</w:t>
            </w:r>
          </w:p>
          <w:p w:rsidR="00FD57D2" w:rsidRPr="008F7095" w:rsidRDefault="00FD57D2" w:rsidP="007F3B45">
            <w:pPr>
              <w:pStyle w:val="Vnos"/>
              <w:tabs>
                <w:tab w:val="left" w:pos="8460"/>
              </w:tabs>
              <w:ind w:left="72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A4" w:rsidRDefault="008C4EA4" w:rsidP="00FD57D2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Basic knowledge of ecology.</w:t>
            </w:r>
          </w:p>
          <w:p w:rsidR="008C4EA4" w:rsidRDefault="008C4EA4" w:rsidP="00FD57D2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Environmental protection.</w:t>
            </w:r>
          </w:p>
          <w:p w:rsidR="00FD57D2" w:rsidRPr="008F7095" w:rsidRDefault="008C4EA4" w:rsidP="00FD57D2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E</w:t>
            </w:r>
            <w:r w:rsidR="00FD57D2" w:rsidRPr="008F7095">
              <w:rPr>
                <w:rFonts w:ascii="Calibri" w:hAnsi="Calibri" w:cs="Calibri"/>
                <w:sz w:val="22"/>
                <w:szCs w:val="22"/>
                <w:lang w:val="en-GB"/>
              </w:rPr>
              <w:t>ducation for sustainable development.</w:t>
            </w:r>
          </w:p>
          <w:p w:rsidR="00FD57D2" w:rsidRPr="008F7095" w:rsidRDefault="00FD57D2" w:rsidP="00FD57D2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Ecological balance and </w:t>
            </w:r>
            <w:r w:rsidR="008C4EA4">
              <w:rPr>
                <w:rFonts w:ascii="Calibri" w:hAnsi="Calibri" w:cs="Calibri"/>
                <w:sz w:val="22"/>
                <w:szCs w:val="22"/>
                <w:lang w:val="en-GB"/>
              </w:rPr>
              <w:t>bio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diversity.</w:t>
            </w:r>
          </w:p>
          <w:p w:rsidR="00FD57D2" w:rsidRPr="008F7095" w:rsidRDefault="00FD57D2" w:rsidP="00FD57D2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Biodiversity in Slovenia, the areas in Slovenia defined as natural values.</w:t>
            </w:r>
          </w:p>
          <w:p w:rsidR="00FD57D2" w:rsidRPr="008F7095" w:rsidRDefault="00FD57D2" w:rsidP="00FD57D2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Endangered species and species threatened with extinction.</w:t>
            </w:r>
          </w:p>
          <w:p w:rsidR="008C4EA4" w:rsidRDefault="008C4EA4" w:rsidP="008D4248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D4248">
              <w:rPr>
                <w:rFonts w:ascii="Calibri" w:hAnsi="Calibri" w:cs="Calibri"/>
                <w:sz w:val="22"/>
                <w:szCs w:val="22"/>
                <w:lang w:val="en-GB"/>
              </w:rPr>
              <w:t>Soil, water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  <w:r w:rsidRPr="008D4248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and air </w:t>
            </w:r>
            <w:r w:rsidR="00FD57D2" w:rsidRPr="008C4EA4">
              <w:rPr>
                <w:rFonts w:ascii="Calibri" w:hAnsi="Calibri" w:cs="Calibri"/>
                <w:sz w:val="22"/>
                <w:szCs w:val="22"/>
                <w:lang w:val="en-GB"/>
              </w:rPr>
              <w:t>pollution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.</w:t>
            </w:r>
          </w:p>
          <w:p w:rsidR="00FD57D2" w:rsidRPr="008D4248" w:rsidRDefault="00FD57D2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D4248">
              <w:rPr>
                <w:rFonts w:ascii="Calibri" w:hAnsi="Calibri" w:cs="Calibri"/>
                <w:sz w:val="22"/>
                <w:szCs w:val="22"/>
                <w:lang w:val="en-GB"/>
              </w:rPr>
              <w:t>Waste management and recycling.</w:t>
            </w:r>
          </w:p>
          <w:p w:rsidR="00FD57D2" w:rsidRPr="008F7095" w:rsidRDefault="00FD57D2" w:rsidP="00FD57D2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Acid rain.</w:t>
            </w:r>
          </w:p>
          <w:p w:rsidR="00FD57D2" w:rsidRPr="008F7095" w:rsidRDefault="00FD57D2" w:rsidP="00FD57D2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ozone hole.</w:t>
            </w:r>
          </w:p>
          <w:p w:rsidR="00FD57D2" w:rsidRPr="008F7095" w:rsidRDefault="00FD57D2" w:rsidP="00FD57D2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greenhouse effect and climate change.</w:t>
            </w:r>
          </w:p>
          <w:p w:rsidR="00FD57D2" w:rsidRPr="008F7095" w:rsidRDefault="00FD57D2" w:rsidP="00FD57D2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Genetically modified organisms.</w:t>
            </w:r>
          </w:p>
          <w:p w:rsidR="00FD57D2" w:rsidRPr="008F7095" w:rsidRDefault="00FD57D2" w:rsidP="00FD57D2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Energy: renewable and non-renewable energy sources.</w:t>
            </w:r>
          </w:p>
          <w:p w:rsidR="00FD57D2" w:rsidRPr="008F7095" w:rsidRDefault="008C4EA4" w:rsidP="00FD57D2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Light and noise pollution</w:t>
            </w:r>
            <w:r w:rsidR="00FD57D2" w:rsidRPr="008F7095">
              <w:rPr>
                <w:rFonts w:ascii="Calibri" w:hAnsi="Calibri" w:cs="Calibri"/>
                <w:sz w:val="22"/>
                <w:szCs w:val="22"/>
                <w:lang w:val="en-GB"/>
              </w:rPr>
              <w:t>.</w:t>
            </w:r>
          </w:p>
        </w:tc>
      </w:tr>
    </w:tbl>
    <w:p w:rsidR="00FD57D2" w:rsidRPr="008F7095" w:rsidRDefault="00FD57D2" w:rsidP="00FD57D2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FD57D2" w:rsidRPr="008F7095" w:rsidTr="002204A0">
        <w:tc>
          <w:tcPr>
            <w:tcW w:w="9695" w:type="dxa"/>
            <w:gridSpan w:val="6"/>
          </w:tcPr>
          <w:p w:rsidR="00FD57D2" w:rsidRPr="008F7095" w:rsidRDefault="00FD57D2" w:rsidP="002204A0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Readings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FD57D2" w:rsidRPr="008F7095" w:rsidTr="002204A0">
        <w:trPr>
          <w:trHeight w:val="1402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7D2" w:rsidRPr="008F7095" w:rsidRDefault="00FD57D2" w:rsidP="002204A0">
            <w:pPr>
              <w:widowControl w:val="0"/>
              <w:adjustRightInd w:val="0"/>
              <w:textAlignment w:val="baseline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Osnovna literatura/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Basic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readings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:rsidR="00300776" w:rsidRPr="007F3B45" w:rsidRDefault="00300776" w:rsidP="00300776">
            <w:pPr>
              <w:numPr>
                <w:ilvl w:val="0"/>
                <w:numId w:val="24"/>
              </w:numPr>
              <w:spacing w:after="200"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bookmarkStart w:id="0" w:name="_GoBack"/>
            <w:r w:rsidRPr="007F3B45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Faganeli, J. in </w:t>
            </w:r>
            <w:proofErr w:type="spellStart"/>
            <w:r w:rsidRPr="007F3B45">
              <w:rPr>
                <w:rFonts w:asciiTheme="minorHAnsi" w:hAnsiTheme="minorHAnsi" w:cstheme="minorHAnsi"/>
                <w:bCs/>
                <w:sz w:val="22"/>
                <w:szCs w:val="22"/>
              </w:rPr>
              <w:t>Falnoga</w:t>
            </w:r>
            <w:proofErr w:type="spellEnd"/>
            <w:r w:rsidRPr="007F3B45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, I. (2018). </w:t>
            </w:r>
            <w:r w:rsidRPr="007F3B45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Osnove varstva okolja</w:t>
            </w:r>
            <w:r w:rsidRPr="007F3B45">
              <w:rPr>
                <w:rFonts w:asciiTheme="minorHAnsi" w:hAnsiTheme="minorHAnsi" w:cstheme="minorHAnsi"/>
                <w:bCs/>
                <w:sz w:val="22"/>
                <w:szCs w:val="22"/>
              </w:rPr>
              <w:t>. UL, Fakulteta za pomorstvo in promet.</w:t>
            </w:r>
          </w:p>
          <w:bookmarkEnd w:id="0"/>
          <w:p w:rsidR="00FD57D2" w:rsidRDefault="00FD57D2" w:rsidP="00300776">
            <w:pPr>
              <w:pStyle w:val="Vnos"/>
              <w:numPr>
                <w:ilvl w:val="0"/>
                <w:numId w:val="24"/>
              </w:numPr>
              <w:tabs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Tome, D. (2006). </w:t>
            </w:r>
            <w:r w:rsidRPr="007F3B45">
              <w:rPr>
                <w:rFonts w:ascii="Calibri" w:hAnsi="Calibri" w:cs="Calibri"/>
                <w:i/>
                <w:sz w:val="22"/>
                <w:szCs w:val="22"/>
              </w:rPr>
              <w:t>Ekologija: organizmi v prostoru in času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r w:rsidR="008C4EA4" w:rsidRPr="008F7095">
              <w:rPr>
                <w:rFonts w:ascii="Calibri" w:hAnsi="Calibri" w:cs="Calibri"/>
                <w:sz w:val="22"/>
                <w:szCs w:val="22"/>
              </w:rPr>
              <w:t>Tehniška založba Slovenije</w:t>
            </w:r>
            <w:r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  <w:p w:rsidR="00300776" w:rsidRPr="008F7095" w:rsidRDefault="00300776" w:rsidP="00596D62">
            <w:pPr>
              <w:pStyle w:val="Vnos"/>
              <w:tabs>
                <w:tab w:val="left" w:pos="8460"/>
              </w:tabs>
              <w:ind w:left="36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:rsidR="00FD57D2" w:rsidRPr="008F7095" w:rsidRDefault="00FD57D2" w:rsidP="00596D62">
            <w:pPr>
              <w:pStyle w:val="Vnos"/>
              <w:tabs>
                <w:tab w:val="left" w:pos="8460"/>
              </w:tabs>
              <w:ind w:left="0"/>
              <w:jc w:val="left"/>
            </w:pPr>
            <w:r w:rsidRPr="00596D62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Dopolnilna literatura/</w:t>
            </w:r>
            <w:proofErr w:type="spellStart"/>
            <w:r w:rsidRPr="00596D62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Additional</w:t>
            </w:r>
            <w:proofErr w:type="spellEnd"/>
            <w:r w:rsidRPr="00596D62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596D62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readings</w:t>
            </w:r>
            <w:proofErr w:type="spellEnd"/>
            <w:r w:rsidRPr="00596D62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:</w:t>
            </w:r>
          </w:p>
          <w:p w:rsidR="00300776" w:rsidRPr="007F3B45" w:rsidRDefault="00300776" w:rsidP="00300776">
            <w:pPr>
              <w:pStyle w:val="Odstavekseznama"/>
              <w:numPr>
                <w:ilvl w:val="0"/>
                <w:numId w:val="24"/>
              </w:numPr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7F3B45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Kajfež Bogataj, L. (2017). </w:t>
            </w:r>
            <w:r w:rsidRPr="007F3B45">
              <w:rPr>
                <w:rFonts w:asciiTheme="minorHAnsi" w:hAnsiTheme="minorHAnsi" w:cstheme="minorHAnsi"/>
                <w:i/>
                <w:sz w:val="22"/>
                <w:szCs w:val="22"/>
                <w:lang w:eastAsia="sl-SI"/>
              </w:rPr>
              <w:t>Planet, ki ne raste</w:t>
            </w:r>
            <w:r w:rsidRPr="008D4248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. </w:t>
            </w:r>
            <w:r w:rsidRPr="007F3B45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Cankarjeva založba</w:t>
            </w:r>
            <w:r w:rsidRPr="00F46BDB">
              <w:rPr>
                <w:rFonts w:cs="Arial"/>
                <w:lang w:eastAsia="sl-SI"/>
              </w:rPr>
              <w:t xml:space="preserve">. </w:t>
            </w:r>
          </w:p>
          <w:p w:rsidR="00300776" w:rsidRPr="007F3B45" w:rsidRDefault="00300776" w:rsidP="007F3B45">
            <w:pPr>
              <w:pStyle w:val="Odstavekseznama"/>
              <w:numPr>
                <w:ilvl w:val="0"/>
                <w:numId w:val="24"/>
              </w:numPr>
              <w:rPr>
                <w:rFonts w:ascii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300776">
              <w:rPr>
                <w:rFonts w:ascii="Calibri" w:hAnsi="Calibri" w:cs="Calibri"/>
                <w:sz w:val="22"/>
                <w:szCs w:val="22"/>
                <w:lang w:eastAsia="sl-SI"/>
              </w:rPr>
              <w:t>Baird</w:t>
            </w:r>
            <w:proofErr w:type="spellEnd"/>
            <w:r w:rsidRPr="00300776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, C. in </w:t>
            </w:r>
            <w:proofErr w:type="spellStart"/>
            <w:r w:rsidRPr="00300776">
              <w:rPr>
                <w:rFonts w:ascii="Calibri" w:hAnsi="Calibri" w:cs="Calibri"/>
                <w:sz w:val="22"/>
                <w:szCs w:val="22"/>
                <w:lang w:eastAsia="sl-SI"/>
              </w:rPr>
              <w:t>Cann</w:t>
            </w:r>
            <w:proofErr w:type="spellEnd"/>
            <w:r w:rsidRPr="00300776">
              <w:rPr>
                <w:rFonts w:ascii="Calibri" w:hAnsi="Calibri" w:cs="Calibri"/>
                <w:sz w:val="22"/>
                <w:szCs w:val="22"/>
                <w:lang w:eastAsia="sl-SI"/>
              </w:rPr>
              <w:t>, M. (20</w:t>
            </w:r>
            <w:r w:rsidR="004A0D5E">
              <w:rPr>
                <w:rFonts w:ascii="Calibri" w:hAnsi="Calibri" w:cs="Calibri"/>
                <w:sz w:val="22"/>
                <w:szCs w:val="22"/>
                <w:lang w:eastAsia="sl-SI"/>
              </w:rPr>
              <w:t>08</w:t>
            </w:r>
            <w:r w:rsidRPr="00300776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). </w:t>
            </w:r>
            <w:proofErr w:type="spellStart"/>
            <w:r w:rsidR="004A0D5E">
              <w:rPr>
                <w:rFonts w:ascii="Calibri" w:hAnsi="Calibri" w:cs="Calibri"/>
                <w:i/>
                <w:sz w:val="22"/>
                <w:szCs w:val="22"/>
                <w:lang w:eastAsia="sl-SI"/>
              </w:rPr>
              <w:t>Environmental</w:t>
            </w:r>
            <w:proofErr w:type="spellEnd"/>
            <w:r w:rsidR="004A0D5E">
              <w:rPr>
                <w:rFonts w:ascii="Calibri" w:hAnsi="Calibri" w:cs="Calibri"/>
                <w:i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4A0D5E">
              <w:rPr>
                <w:rFonts w:ascii="Calibri" w:hAnsi="Calibri" w:cs="Calibri"/>
                <w:i/>
                <w:sz w:val="22"/>
                <w:szCs w:val="22"/>
                <w:lang w:eastAsia="sl-SI"/>
              </w:rPr>
              <w:t>Chemistry</w:t>
            </w:r>
            <w:proofErr w:type="spellEnd"/>
            <w:r w:rsidR="004A0D5E">
              <w:rPr>
                <w:rFonts w:ascii="Calibri" w:hAnsi="Calibri" w:cs="Calibri"/>
                <w:i/>
                <w:sz w:val="22"/>
                <w:szCs w:val="22"/>
                <w:lang w:eastAsia="sl-SI"/>
              </w:rPr>
              <w:t xml:space="preserve"> </w:t>
            </w:r>
            <w:r w:rsidR="004A0D5E" w:rsidRPr="007F3B45">
              <w:rPr>
                <w:rFonts w:ascii="Calibri" w:hAnsi="Calibri" w:cs="Calibri"/>
                <w:sz w:val="22"/>
                <w:szCs w:val="22"/>
                <w:lang w:eastAsia="sl-SI"/>
              </w:rPr>
              <w:t>(4</w:t>
            </w:r>
            <w:r w:rsidR="004A0D5E" w:rsidRPr="007F3B45">
              <w:rPr>
                <w:rFonts w:ascii="Calibri" w:hAnsi="Calibri" w:cs="Calibri"/>
                <w:sz w:val="22"/>
                <w:szCs w:val="22"/>
                <w:vertAlign w:val="superscript"/>
                <w:lang w:eastAsia="sl-SI"/>
              </w:rPr>
              <w:t>th</w:t>
            </w:r>
            <w:r w:rsidR="004A0D5E" w:rsidRPr="007F3B4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4A0D5E" w:rsidRPr="007F3B45">
              <w:rPr>
                <w:rFonts w:ascii="Calibri" w:hAnsi="Calibri" w:cs="Calibri"/>
                <w:sz w:val="22"/>
                <w:szCs w:val="22"/>
                <w:lang w:eastAsia="sl-SI"/>
              </w:rPr>
              <w:t>ed</w:t>
            </w:r>
            <w:proofErr w:type="spellEnd"/>
            <w:r w:rsidR="004A0D5E" w:rsidRPr="007F3B45">
              <w:rPr>
                <w:rFonts w:ascii="Calibri" w:hAnsi="Calibri" w:cs="Calibri"/>
                <w:sz w:val="22"/>
                <w:szCs w:val="22"/>
                <w:lang w:eastAsia="sl-SI"/>
              </w:rPr>
              <w:t>)</w:t>
            </w:r>
            <w:r w:rsidRPr="007F3B45">
              <w:rPr>
                <w:rFonts w:ascii="Calibri" w:hAnsi="Calibri" w:cs="Calibri"/>
                <w:sz w:val="22"/>
                <w:szCs w:val="22"/>
                <w:lang w:eastAsia="sl-SI"/>
              </w:rPr>
              <w:t>.</w:t>
            </w:r>
            <w:r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r w:rsidRPr="00300776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W.H. Freeman </w:t>
            </w:r>
            <w:proofErr w:type="spellStart"/>
            <w:r w:rsidRPr="00300776">
              <w:rPr>
                <w:rFonts w:ascii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300776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300776">
              <w:rPr>
                <w:rFonts w:ascii="Calibri" w:hAnsi="Calibri" w:cs="Calibri"/>
                <w:sz w:val="22"/>
                <w:szCs w:val="22"/>
                <w:lang w:eastAsia="sl-SI"/>
              </w:rPr>
              <w:t>Company</w:t>
            </w:r>
            <w:proofErr w:type="spellEnd"/>
            <w:r w:rsidRPr="00300776">
              <w:rPr>
                <w:rFonts w:ascii="Calibri" w:hAnsi="Calibri" w:cs="Calibri"/>
                <w:sz w:val="22"/>
                <w:szCs w:val="22"/>
                <w:lang w:eastAsia="sl-SI"/>
              </w:rPr>
              <w:t>.</w:t>
            </w:r>
          </w:p>
          <w:p w:rsidR="00300776" w:rsidRPr="008F7095" w:rsidRDefault="00300776" w:rsidP="00300776">
            <w:pPr>
              <w:pStyle w:val="Vnos"/>
              <w:numPr>
                <w:ilvl w:val="0"/>
                <w:numId w:val="24"/>
              </w:numPr>
              <w:tabs>
                <w:tab w:val="left" w:pos="709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I</w:t>
            </w:r>
            <w:r>
              <w:rPr>
                <w:rFonts w:ascii="Calibri" w:hAnsi="Calibri" w:cs="Calibri"/>
                <w:sz w:val="22"/>
                <w:szCs w:val="22"/>
              </w:rPr>
              <w:t>zbrana poglavja iz različnih virov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, znanstveni in strokovni članki po presoji predavatelja. /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Chapters from different sources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, scientific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and professional articles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selected by the lecturer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.</w:t>
            </w:r>
          </w:p>
          <w:p w:rsidR="00FD57D2" w:rsidRPr="008F7095" w:rsidRDefault="00FD57D2" w:rsidP="002204A0">
            <w:pPr>
              <w:pStyle w:val="Vnos"/>
              <w:tabs>
                <w:tab w:val="left" w:pos="8460"/>
              </w:tabs>
              <w:ind w:left="72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57D2" w:rsidRPr="008F7095" w:rsidTr="002204A0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D57D2" w:rsidRPr="008F7095" w:rsidRDefault="00FD57D2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FD57D2" w:rsidRPr="008F7095" w:rsidTr="002204A0">
        <w:trPr>
          <w:trHeight w:val="1544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7D2" w:rsidRPr="008F7095" w:rsidRDefault="00FD57D2" w:rsidP="002204A0">
            <w:pPr>
              <w:widowControl w:val="0"/>
              <w:adjustRightInd w:val="0"/>
              <w:textAlignment w:val="baseline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Cilji:</w:t>
            </w:r>
          </w:p>
          <w:p w:rsidR="00FD57D2" w:rsidRPr="008F7095" w:rsidRDefault="00FD57D2" w:rsidP="002204A0">
            <w:pPr>
              <w:widowControl w:val="0"/>
              <w:adjustRightInd w:val="0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:rsidR="00300776" w:rsidRDefault="00300776" w:rsidP="00300776">
            <w:pPr>
              <w:pStyle w:val="Vnos"/>
              <w:numPr>
                <w:ilvl w:val="0"/>
                <w:numId w:val="6"/>
              </w:numPr>
              <w:tabs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300776">
              <w:rPr>
                <w:rFonts w:ascii="Calibri" w:hAnsi="Calibri" w:cs="Calibri"/>
                <w:sz w:val="22"/>
                <w:szCs w:val="22"/>
              </w:rPr>
              <w:t>razume osnove ekologije in varstvene biologije</w:t>
            </w:r>
            <w:r>
              <w:rPr>
                <w:rFonts w:ascii="Calibri" w:hAnsi="Calibri" w:cs="Calibri"/>
                <w:sz w:val="22"/>
                <w:szCs w:val="22"/>
              </w:rPr>
              <w:t>;</w:t>
            </w:r>
          </w:p>
          <w:p w:rsidR="00FD57D2" w:rsidRPr="008F7095" w:rsidRDefault="00FD57D2" w:rsidP="00300776">
            <w:pPr>
              <w:pStyle w:val="Vnos"/>
              <w:numPr>
                <w:ilvl w:val="0"/>
                <w:numId w:val="6"/>
              </w:numPr>
              <w:tabs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zaveda se vrednosti in ranljivosti naravnega okolja;</w:t>
            </w:r>
          </w:p>
          <w:p w:rsidR="00FD57D2" w:rsidRPr="008F7095" w:rsidRDefault="00FD57D2" w:rsidP="00FD57D2">
            <w:pPr>
              <w:pStyle w:val="Vnos"/>
              <w:numPr>
                <w:ilvl w:val="0"/>
                <w:numId w:val="6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seznanja se z najbolj perečimi okoljskimi problemi kot posledice človekovih posegov v naravo;</w:t>
            </w:r>
          </w:p>
          <w:p w:rsidR="00FD57D2" w:rsidRPr="008F7095" w:rsidRDefault="00FD57D2" w:rsidP="00FD57D2">
            <w:pPr>
              <w:pStyle w:val="Vnos"/>
              <w:numPr>
                <w:ilvl w:val="0"/>
                <w:numId w:val="6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razvija osnovna stališča in vrednote, potrebne za varovanje in izboljšanje okolja ter za njegovo ohranjanje prihodnjim rodovom. </w:t>
            </w:r>
          </w:p>
          <w:p w:rsidR="00FD57D2" w:rsidRPr="008F7095" w:rsidRDefault="00FD57D2" w:rsidP="002204A0">
            <w:pPr>
              <w:widowControl w:val="0"/>
              <w:adjustRightInd w:val="0"/>
              <w:textAlignment w:val="baseline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Splošne kompetence:</w:t>
            </w:r>
          </w:p>
          <w:p w:rsidR="00FD57D2" w:rsidRPr="008F7095" w:rsidRDefault="00300776" w:rsidP="00FD57D2">
            <w:pPr>
              <w:pStyle w:val="Vnos"/>
              <w:numPr>
                <w:ilvl w:val="0"/>
                <w:numId w:val="7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sposobnost </w:t>
            </w:r>
            <w:r w:rsidR="00FD57D2" w:rsidRPr="008F7095">
              <w:rPr>
                <w:rFonts w:ascii="Calibri" w:hAnsi="Calibri" w:cs="Calibri"/>
                <w:sz w:val="22"/>
                <w:szCs w:val="22"/>
              </w:rPr>
              <w:t>sintetičn</w:t>
            </w:r>
            <w:r>
              <w:rPr>
                <w:rFonts w:ascii="Calibri" w:hAnsi="Calibri" w:cs="Calibri"/>
                <w:sz w:val="22"/>
                <w:szCs w:val="22"/>
              </w:rPr>
              <w:t>ega</w:t>
            </w:r>
            <w:r w:rsidR="00FD57D2" w:rsidRPr="008F7095">
              <w:rPr>
                <w:rFonts w:ascii="Calibri" w:hAnsi="Calibri" w:cs="Calibri"/>
                <w:sz w:val="22"/>
                <w:szCs w:val="22"/>
              </w:rPr>
              <w:t xml:space="preserve"> analitičn</w:t>
            </w:r>
            <w:r>
              <w:rPr>
                <w:rFonts w:ascii="Calibri" w:hAnsi="Calibri" w:cs="Calibri"/>
                <w:sz w:val="22"/>
                <w:szCs w:val="22"/>
              </w:rPr>
              <w:t>ega</w:t>
            </w:r>
            <w:r w:rsidR="00FD57D2" w:rsidRPr="008F7095">
              <w:rPr>
                <w:rFonts w:ascii="Calibri" w:hAnsi="Calibri" w:cs="Calibri"/>
                <w:sz w:val="22"/>
                <w:szCs w:val="22"/>
              </w:rPr>
              <w:t>, ustvarjaln</w:t>
            </w:r>
            <w:r>
              <w:rPr>
                <w:rFonts w:ascii="Calibri" w:hAnsi="Calibri" w:cs="Calibri"/>
                <w:sz w:val="22"/>
                <w:szCs w:val="22"/>
              </w:rPr>
              <w:t>ega</w:t>
            </w:r>
            <w:r w:rsidR="00FD57D2" w:rsidRPr="008F7095">
              <w:rPr>
                <w:rFonts w:ascii="Calibri" w:hAnsi="Calibri" w:cs="Calibri"/>
                <w:sz w:val="22"/>
                <w:szCs w:val="22"/>
              </w:rPr>
              <w:t xml:space="preserve"> mišljenj</w:t>
            </w:r>
            <w:r>
              <w:rPr>
                <w:rFonts w:ascii="Calibri" w:hAnsi="Calibri" w:cs="Calibri"/>
                <w:sz w:val="22"/>
                <w:szCs w:val="22"/>
              </w:rPr>
              <w:t>a</w:t>
            </w:r>
            <w:r w:rsidR="00FD57D2" w:rsidRPr="008F7095">
              <w:rPr>
                <w:rFonts w:ascii="Calibri" w:hAnsi="Calibri" w:cs="Calibri"/>
                <w:sz w:val="22"/>
                <w:szCs w:val="22"/>
              </w:rPr>
              <w:t xml:space="preserve"> in reševanj</w:t>
            </w:r>
            <w:r>
              <w:rPr>
                <w:rFonts w:ascii="Calibri" w:hAnsi="Calibri" w:cs="Calibri"/>
                <w:sz w:val="22"/>
                <w:szCs w:val="22"/>
              </w:rPr>
              <w:t>a</w:t>
            </w:r>
            <w:r w:rsidR="00FD57D2" w:rsidRPr="008F7095">
              <w:rPr>
                <w:rFonts w:ascii="Calibri" w:hAnsi="Calibri" w:cs="Calibri"/>
                <w:sz w:val="22"/>
                <w:szCs w:val="22"/>
              </w:rPr>
              <w:t xml:space="preserve"> problemov;</w:t>
            </w:r>
          </w:p>
          <w:p w:rsidR="00FD57D2" w:rsidRPr="008F7095" w:rsidRDefault="00300776" w:rsidP="00FD57D2">
            <w:pPr>
              <w:pStyle w:val="Vnos"/>
              <w:numPr>
                <w:ilvl w:val="0"/>
                <w:numId w:val="7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sposobnost </w:t>
            </w:r>
            <w:r w:rsidR="00FD57D2" w:rsidRPr="008F7095">
              <w:rPr>
                <w:rFonts w:ascii="Calibri" w:hAnsi="Calibri" w:cs="Calibri"/>
                <w:sz w:val="22"/>
                <w:szCs w:val="22"/>
              </w:rPr>
              <w:t>fleksibiln</w:t>
            </w:r>
            <w:r>
              <w:rPr>
                <w:rFonts w:ascii="Calibri" w:hAnsi="Calibri" w:cs="Calibri"/>
                <w:sz w:val="22"/>
                <w:szCs w:val="22"/>
              </w:rPr>
              <w:t>e</w:t>
            </w:r>
            <w:r w:rsidR="00FD57D2" w:rsidRPr="008F7095">
              <w:rPr>
                <w:rFonts w:ascii="Calibri" w:hAnsi="Calibri" w:cs="Calibri"/>
                <w:sz w:val="22"/>
                <w:szCs w:val="22"/>
              </w:rPr>
              <w:t xml:space="preserve"> uporab</w:t>
            </w:r>
            <w:r>
              <w:rPr>
                <w:rFonts w:ascii="Calibri" w:hAnsi="Calibri" w:cs="Calibri"/>
                <w:sz w:val="22"/>
                <w:szCs w:val="22"/>
              </w:rPr>
              <w:t>e</w:t>
            </w:r>
            <w:r w:rsidR="00FD57D2" w:rsidRPr="008F7095">
              <w:rPr>
                <w:rFonts w:ascii="Calibri" w:hAnsi="Calibri" w:cs="Calibri"/>
                <w:sz w:val="22"/>
                <w:szCs w:val="22"/>
              </w:rPr>
              <w:t xml:space="preserve"> znanja v praksi;</w:t>
            </w:r>
          </w:p>
          <w:p w:rsidR="00300776" w:rsidRDefault="00FD57D2" w:rsidP="00FD57D2">
            <w:pPr>
              <w:pStyle w:val="Vnos"/>
              <w:numPr>
                <w:ilvl w:val="0"/>
                <w:numId w:val="7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občutljivost (osveščenost) za naravno okolje</w:t>
            </w:r>
            <w:r w:rsidR="005062E6">
              <w:rPr>
                <w:rFonts w:ascii="Calibri" w:hAnsi="Calibri" w:cs="Calibri"/>
                <w:sz w:val="22"/>
                <w:szCs w:val="22"/>
              </w:rPr>
              <w:t>.</w:t>
            </w:r>
          </w:p>
          <w:p w:rsidR="00300776" w:rsidRPr="00300776" w:rsidRDefault="00300776" w:rsidP="007F3B45">
            <w:pPr>
              <w:pStyle w:val="Vnos"/>
              <w:tabs>
                <w:tab w:val="left" w:pos="8460"/>
              </w:tabs>
              <w:ind w:left="720"/>
              <w:rPr>
                <w:rFonts w:ascii="Calibri" w:hAnsi="Calibri" w:cs="Calibri"/>
                <w:sz w:val="22"/>
                <w:szCs w:val="22"/>
              </w:rPr>
            </w:pPr>
          </w:p>
          <w:p w:rsidR="00FD57D2" w:rsidRPr="008F7095" w:rsidRDefault="00FD57D2" w:rsidP="007F3B45">
            <w:pPr>
              <w:pStyle w:val="Vnos"/>
              <w:tabs>
                <w:tab w:val="left" w:pos="8460"/>
              </w:tabs>
              <w:ind w:left="72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:rsidR="00FD57D2" w:rsidRPr="008F7095" w:rsidRDefault="00FD57D2" w:rsidP="002204A0">
            <w:pPr>
              <w:widowControl w:val="0"/>
              <w:adjustRightInd w:val="0"/>
              <w:textAlignment w:val="baseline"/>
              <w:rPr>
                <w:rFonts w:ascii="Calibri" w:hAnsi="Calibri" w:cs="Calibri"/>
                <w:sz w:val="22"/>
                <w:szCs w:val="22"/>
                <w:u w:val="single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Predmetnospecifične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kompetence:</w:t>
            </w:r>
          </w:p>
          <w:p w:rsidR="00300776" w:rsidRPr="00300776" w:rsidRDefault="00300776" w:rsidP="00300776">
            <w:pPr>
              <w:pStyle w:val="Vnos"/>
              <w:numPr>
                <w:ilvl w:val="0"/>
                <w:numId w:val="8"/>
              </w:numPr>
              <w:tabs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 w:rsidRPr="00300776">
              <w:rPr>
                <w:rFonts w:ascii="Calibri" w:hAnsi="Calibri" w:cs="Calibri"/>
                <w:sz w:val="22"/>
                <w:szCs w:val="22"/>
              </w:rPr>
              <w:t>poznavanje in razumevanje temeljnih pojmov s področja ekologije in varstva okolja</w:t>
            </w:r>
            <w:r>
              <w:rPr>
                <w:rFonts w:ascii="Calibri" w:hAnsi="Calibri" w:cs="Calibri"/>
                <w:sz w:val="22"/>
                <w:szCs w:val="22"/>
              </w:rPr>
              <w:t>;</w:t>
            </w:r>
          </w:p>
          <w:p w:rsidR="00300776" w:rsidRDefault="00300776" w:rsidP="00300776">
            <w:pPr>
              <w:pStyle w:val="Vnos"/>
              <w:numPr>
                <w:ilvl w:val="0"/>
                <w:numId w:val="8"/>
              </w:numPr>
              <w:tabs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 w:rsidRPr="00300776">
              <w:rPr>
                <w:rFonts w:ascii="Calibri" w:hAnsi="Calibri" w:cs="Calibri"/>
                <w:sz w:val="22"/>
                <w:szCs w:val="22"/>
              </w:rPr>
              <w:t>razumevanje o</w:t>
            </w:r>
            <w:r>
              <w:rPr>
                <w:rFonts w:ascii="Calibri" w:hAnsi="Calibri" w:cs="Calibri"/>
                <w:sz w:val="22"/>
                <w:szCs w:val="22"/>
              </w:rPr>
              <w:t>koljskih problemov;</w:t>
            </w:r>
          </w:p>
          <w:p w:rsidR="00300776" w:rsidRPr="00300776" w:rsidRDefault="00300776" w:rsidP="00300776">
            <w:pPr>
              <w:pStyle w:val="Odstavekseznama"/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300776">
              <w:rPr>
                <w:rFonts w:ascii="Calibri" w:hAnsi="Calibri" w:cs="Calibri"/>
                <w:sz w:val="22"/>
                <w:szCs w:val="22"/>
                <w:lang w:eastAsia="sl-SI"/>
              </w:rPr>
              <w:t>razumevanje povezanosti in soodvisnosti med zdravjem in dobro</w:t>
            </w:r>
            <w:r w:rsidR="008D4248">
              <w:rPr>
                <w:rFonts w:ascii="Calibri" w:hAnsi="Calibri" w:cs="Calibri"/>
                <w:sz w:val="22"/>
                <w:szCs w:val="22"/>
                <w:lang w:eastAsia="sl-SI"/>
              </w:rPr>
              <w:t>bitjo ljudi ter zdravjem okolja;</w:t>
            </w:r>
          </w:p>
          <w:p w:rsidR="008D4248" w:rsidRPr="008D4248" w:rsidRDefault="008D4248" w:rsidP="008D4248">
            <w:pPr>
              <w:pStyle w:val="Vnos"/>
              <w:numPr>
                <w:ilvl w:val="0"/>
                <w:numId w:val="8"/>
              </w:numPr>
              <w:tabs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 w:rsidRPr="008D4248">
              <w:rPr>
                <w:rFonts w:ascii="Calibri" w:hAnsi="Calibri" w:cs="Calibri"/>
                <w:sz w:val="22"/>
                <w:szCs w:val="22"/>
              </w:rPr>
              <w:t xml:space="preserve">razumevanje </w:t>
            </w:r>
            <w:r w:rsidR="005062E6">
              <w:rPr>
                <w:rFonts w:ascii="Calibri" w:hAnsi="Calibri" w:cs="Calibri"/>
                <w:sz w:val="22"/>
                <w:szCs w:val="22"/>
              </w:rPr>
              <w:t>interdisciplinarnega pristopa pri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reševanju okoljskih problemov;</w:t>
            </w:r>
          </w:p>
          <w:p w:rsidR="008D4248" w:rsidRPr="008D4248" w:rsidRDefault="008D4248" w:rsidP="008D4248">
            <w:pPr>
              <w:pStyle w:val="Vnos"/>
              <w:numPr>
                <w:ilvl w:val="0"/>
                <w:numId w:val="8"/>
              </w:numPr>
              <w:tabs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 w:rsidRPr="008D4248">
              <w:rPr>
                <w:rFonts w:ascii="Calibri" w:hAnsi="Calibri" w:cs="Calibri"/>
                <w:sz w:val="22"/>
                <w:szCs w:val="22"/>
              </w:rPr>
              <w:t>pozitiven odnos do narave, ki je sklade</w:t>
            </w:r>
            <w:r>
              <w:rPr>
                <w:rFonts w:ascii="Calibri" w:hAnsi="Calibri" w:cs="Calibri"/>
                <w:sz w:val="22"/>
                <w:szCs w:val="22"/>
              </w:rPr>
              <w:t>n s trajnostnim razvojem okolja;</w:t>
            </w:r>
          </w:p>
          <w:p w:rsidR="008D4248" w:rsidRPr="008D4248" w:rsidRDefault="008D4248" w:rsidP="008D4248">
            <w:pPr>
              <w:pStyle w:val="Vnos"/>
              <w:numPr>
                <w:ilvl w:val="0"/>
                <w:numId w:val="8"/>
              </w:numPr>
              <w:tabs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 w:rsidRPr="008D4248">
              <w:rPr>
                <w:rFonts w:ascii="Calibri" w:hAnsi="Calibri" w:cs="Calibri"/>
                <w:sz w:val="22"/>
                <w:szCs w:val="22"/>
              </w:rPr>
              <w:t xml:space="preserve">sposobnost za poučevanje </w:t>
            </w:r>
            <w:r>
              <w:rPr>
                <w:rFonts w:ascii="Calibri" w:hAnsi="Calibri" w:cs="Calibri"/>
                <w:sz w:val="22"/>
                <w:szCs w:val="22"/>
              </w:rPr>
              <w:t>vzgoje in izobraževanja za trajnostni razvoj</w:t>
            </w:r>
            <w:r w:rsidRPr="008D4248">
              <w:rPr>
                <w:rFonts w:ascii="Calibri" w:hAnsi="Calibri" w:cs="Calibri"/>
                <w:sz w:val="22"/>
                <w:szCs w:val="22"/>
              </w:rPr>
              <w:t>.</w:t>
            </w:r>
          </w:p>
          <w:p w:rsidR="00FD57D2" w:rsidRPr="008F7095" w:rsidRDefault="00FD57D2" w:rsidP="007F3B45">
            <w:pPr>
              <w:pStyle w:val="Vnos"/>
              <w:tabs>
                <w:tab w:val="left" w:pos="8460"/>
              </w:tabs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Objectives:</w:t>
            </w:r>
          </w:p>
          <w:p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student:</w:t>
            </w:r>
          </w:p>
          <w:p w:rsidR="004A0D5E" w:rsidRDefault="004A0D5E" w:rsidP="004A0D5E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4A0D5E">
              <w:rPr>
                <w:rFonts w:ascii="Calibri" w:hAnsi="Calibri" w:cs="Calibri"/>
                <w:sz w:val="22"/>
                <w:szCs w:val="22"/>
                <w:lang w:val="en-GB"/>
              </w:rPr>
              <w:t>understands the basics of ecology and conservation biology;</w:t>
            </w:r>
          </w:p>
          <w:p w:rsidR="00FD57D2" w:rsidRPr="008F7095" w:rsidRDefault="00300776" w:rsidP="004A0D5E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is</w:t>
            </w:r>
            <w:r w:rsidR="00FD57D2"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aware of the value and vulnerability of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 </w:t>
            </w:r>
            <w:r w:rsidR="00FD57D2" w:rsidRPr="008F7095">
              <w:rPr>
                <w:rFonts w:ascii="Calibri" w:hAnsi="Calibri" w:cs="Calibri"/>
                <w:sz w:val="22"/>
                <w:szCs w:val="22"/>
                <w:lang w:val="en-GB"/>
              </w:rPr>
              <w:t>natural environment;</w:t>
            </w:r>
          </w:p>
          <w:p w:rsidR="00FD57D2" w:rsidRPr="008F7095" w:rsidRDefault="00FD57D2" w:rsidP="00FD57D2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become</w:t>
            </w:r>
            <w:r w:rsidR="008D4248">
              <w:rPr>
                <w:rFonts w:ascii="Calibri" w:hAnsi="Calibri" w:cs="Calibri"/>
                <w:sz w:val="22"/>
                <w:szCs w:val="22"/>
                <w:lang w:val="en-GB"/>
              </w:rPr>
              <w:t>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familiar with the most urgent environmental problems as consequences of human intervention in nature;</w:t>
            </w:r>
          </w:p>
          <w:p w:rsidR="00FD57D2" w:rsidRPr="008F7095" w:rsidRDefault="00FD57D2" w:rsidP="00FD57D2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develop</w:t>
            </w:r>
            <w:r w:rsidR="008D4248">
              <w:rPr>
                <w:rFonts w:ascii="Calibri" w:hAnsi="Calibri" w:cs="Calibri"/>
                <w:sz w:val="22"/>
                <w:szCs w:val="22"/>
                <w:lang w:val="en-GB"/>
              </w:rPr>
              <w:t>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the basic views and values, necessary for the protection and improvement of </w:t>
            </w:r>
            <w:r w:rsidR="008D4248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 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environment and its </w:t>
            </w:r>
            <w:r w:rsidR="008D4248">
              <w:rPr>
                <w:rFonts w:ascii="Calibri" w:hAnsi="Calibri" w:cs="Calibri"/>
                <w:sz w:val="22"/>
                <w:szCs w:val="22"/>
                <w:lang w:val="en-GB"/>
              </w:rPr>
              <w:t>preservation</w:t>
            </w:r>
            <w:r w:rsidR="008D4248"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for future generations.</w:t>
            </w:r>
          </w:p>
          <w:p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General competences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="00FD57D2" w:rsidRPr="008F7095" w:rsidRDefault="00FD57D2" w:rsidP="00FD57D2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Synthetic, analytical, creative thinking</w:t>
            </w:r>
            <w:r w:rsidR="008D4248"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and </w:t>
            </w:r>
            <w:r w:rsidR="008D4248">
              <w:rPr>
                <w:rFonts w:ascii="Calibri" w:hAnsi="Calibri" w:cs="Calibri"/>
                <w:sz w:val="22"/>
                <w:szCs w:val="22"/>
                <w:lang w:val="en-GB"/>
              </w:rPr>
              <w:t>problem-solving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;</w:t>
            </w:r>
          </w:p>
          <w:p w:rsidR="00FD57D2" w:rsidRPr="008F7095" w:rsidRDefault="00FD57D2" w:rsidP="00FD57D2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flexible application of knowledge in practice;</w:t>
            </w:r>
          </w:p>
          <w:p w:rsidR="00FD57D2" w:rsidRPr="008F7095" w:rsidRDefault="00FD57D2" w:rsidP="00FD57D2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sensibility (awareness) for natural environment.</w:t>
            </w:r>
          </w:p>
          <w:p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="008D4248" w:rsidRPr="008D4248" w:rsidRDefault="008D4248" w:rsidP="008D4248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D4248">
              <w:rPr>
                <w:rFonts w:ascii="Calibri" w:hAnsi="Calibri" w:cs="Calibri"/>
                <w:sz w:val="22"/>
                <w:szCs w:val="22"/>
                <w:lang w:val="en-GB"/>
              </w:rPr>
              <w:t>knowledge and understanding of a specific area of ecolo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gy and environmental protection;</w:t>
            </w:r>
          </w:p>
          <w:p w:rsidR="008D4248" w:rsidRPr="008D4248" w:rsidRDefault="008D4248" w:rsidP="008D4248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D4248">
              <w:rPr>
                <w:rFonts w:ascii="Calibri" w:hAnsi="Calibri" w:cs="Calibri"/>
                <w:sz w:val="22"/>
                <w:szCs w:val="22"/>
                <w:lang w:val="en-GB"/>
              </w:rPr>
              <w:t>understandin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g of the environmental problems;</w:t>
            </w:r>
          </w:p>
          <w:p w:rsidR="008D4248" w:rsidRPr="008D4248" w:rsidRDefault="008D4248" w:rsidP="008D4248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D4248">
              <w:rPr>
                <w:rFonts w:ascii="Calibri" w:hAnsi="Calibri" w:cs="Calibri"/>
                <w:sz w:val="22"/>
                <w:szCs w:val="22"/>
                <w:lang w:val="en-GB"/>
              </w:rPr>
              <w:t>understanding the connection and interdependence between human health and well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-being and environmental health;</w:t>
            </w:r>
          </w:p>
          <w:p w:rsidR="008D4248" w:rsidRPr="008D4248" w:rsidRDefault="008D4248" w:rsidP="008D4248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D4248">
              <w:rPr>
                <w:rFonts w:ascii="Calibri" w:hAnsi="Calibri" w:cs="Calibri"/>
                <w:sz w:val="22"/>
                <w:szCs w:val="22"/>
                <w:lang w:val="en-GB"/>
              </w:rPr>
              <w:t xml:space="preserve">understanding </w:t>
            </w:r>
            <w:r w:rsidR="005062E6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 interdisciplinary approach to solving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environmental problems;</w:t>
            </w:r>
          </w:p>
          <w:p w:rsidR="008D4248" w:rsidRPr="008D4248" w:rsidRDefault="008D4248" w:rsidP="008D4248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D4248">
              <w:rPr>
                <w:rFonts w:ascii="Calibri" w:hAnsi="Calibri" w:cs="Calibri"/>
                <w:sz w:val="22"/>
                <w:szCs w:val="22"/>
                <w:lang w:val="en-GB"/>
              </w:rPr>
              <w:t>a respectful attitude towards nature in accordance with the sustainable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 xml:space="preserve"> development of the environment;</w:t>
            </w:r>
          </w:p>
          <w:p w:rsidR="00FD57D2" w:rsidRPr="008F7095" w:rsidRDefault="008D4248" w:rsidP="00FD57D2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D4248">
              <w:rPr>
                <w:rFonts w:ascii="Calibri" w:hAnsi="Calibri" w:cs="Calibri"/>
                <w:sz w:val="22"/>
                <w:szCs w:val="22"/>
                <w:lang w:val="en-GB"/>
              </w:rPr>
              <w:t xml:space="preserve">ability to perform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education</w:t>
            </w:r>
            <w:r w:rsidR="005062E6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for sustainable development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 xml:space="preserve"> in school.</w:t>
            </w:r>
          </w:p>
        </w:tc>
      </w:tr>
      <w:tr w:rsidR="00FD57D2" w:rsidRPr="008F7095" w:rsidTr="002204A0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Intended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outcomes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FD57D2" w:rsidRPr="008F7095" w:rsidTr="002204A0">
        <w:trPr>
          <w:trHeight w:val="268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Znanje in razumevanje:</w:t>
            </w:r>
          </w:p>
          <w:p w:rsidR="00FD57D2" w:rsidRPr="008F7095" w:rsidRDefault="00FD57D2" w:rsidP="002204A0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:rsidR="008D4248" w:rsidRPr="008D4248" w:rsidRDefault="008D4248" w:rsidP="008D4248">
            <w:pPr>
              <w:pStyle w:val="Vnos"/>
              <w:numPr>
                <w:ilvl w:val="0"/>
                <w:numId w:val="9"/>
              </w:numPr>
              <w:tabs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 w:rsidRPr="008D4248">
              <w:rPr>
                <w:rFonts w:ascii="Calibri" w:hAnsi="Calibri" w:cs="Calibri"/>
                <w:sz w:val="22"/>
                <w:szCs w:val="22"/>
              </w:rPr>
              <w:t xml:space="preserve">pozna in razume vsebine povezane z </w:t>
            </w:r>
            <w:proofErr w:type="spellStart"/>
            <w:r w:rsidRPr="008D4248">
              <w:rPr>
                <w:rFonts w:ascii="Calibri" w:hAnsi="Calibri" w:cs="Calibri"/>
                <w:sz w:val="22"/>
                <w:szCs w:val="22"/>
              </w:rPr>
              <w:t>okoljsko</w:t>
            </w:r>
            <w:proofErr w:type="spellEnd"/>
            <w:r w:rsidRPr="008D4248">
              <w:rPr>
                <w:rFonts w:ascii="Calibri" w:hAnsi="Calibri" w:cs="Calibri"/>
                <w:sz w:val="22"/>
                <w:szCs w:val="22"/>
              </w:rPr>
              <w:t xml:space="preserve"> problematiko, potrebne za poučevanje naravoslovnih predmetov v pr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vih dveh </w:t>
            </w:r>
            <w:r w:rsidR="005062E6">
              <w:rPr>
                <w:rFonts w:ascii="Calibri" w:hAnsi="Calibri" w:cs="Calibri"/>
                <w:sz w:val="22"/>
                <w:szCs w:val="22"/>
              </w:rPr>
              <w:t xml:space="preserve">vzgojno-izobraževalnih obdobjih </w:t>
            </w:r>
            <w:r>
              <w:rPr>
                <w:rFonts w:ascii="Calibri" w:hAnsi="Calibri" w:cs="Calibri"/>
                <w:sz w:val="22"/>
                <w:szCs w:val="22"/>
              </w:rPr>
              <w:t>osnovne šole;</w:t>
            </w:r>
          </w:p>
          <w:p w:rsidR="008D4248" w:rsidRPr="008D4248" w:rsidRDefault="008D4248" w:rsidP="008D4248">
            <w:pPr>
              <w:pStyle w:val="Vnos"/>
              <w:numPr>
                <w:ilvl w:val="0"/>
                <w:numId w:val="9"/>
              </w:numPr>
              <w:tabs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 w:rsidRPr="008D4248">
              <w:rPr>
                <w:rFonts w:ascii="Calibri" w:hAnsi="Calibri" w:cs="Calibri"/>
                <w:sz w:val="22"/>
                <w:szCs w:val="22"/>
              </w:rPr>
              <w:t xml:space="preserve">pozna in razume ekološke zakonitosti in koncepte, ki omogočajo razlago naravnih </w:t>
            </w:r>
            <w:r>
              <w:rPr>
                <w:rFonts w:ascii="Calibri" w:hAnsi="Calibri" w:cs="Calibri"/>
                <w:sz w:val="22"/>
                <w:szCs w:val="22"/>
              </w:rPr>
              <w:t>pojavov v neživi in živi naravi;</w:t>
            </w:r>
          </w:p>
          <w:p w:rsidR="00FD57D2" w:rsidRPr="008F7095" w:rsidRDefault="00FD57D2" w:rsidP="00FD57D2">
            <w:pPr>
              <w:pStyle w:val="Vnos"/>
              <w:numPr>
                <w:ilvl w:val="0"/>
                <w:numId w:val="9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pozna in razume pomen okoljske pismenosti;</w:t>
            </w:r>
          </w:p>
          <w:p w:rsidR="00FD57D2" w:rsidRPr="008F7095" w:rsidRDefault="00FD57D2" w:rsidP="00FD57D2">
            <w:pPr>
              <w:pStyle w:val="Vnos"/>
              <w:numPr>
                <w:ilvl w:val="0"/>
                <w:numId w:val="9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pozna didaktične pristope vzgoje in izobraževanja za trajnostni razvoj.</w:t>
            </w:r>
          </w:p>
          <w:p w:rsidR="00FD57D2" w:rsidRPr="008F7095" w:rsidRDefault="00FD57D2" w:rsidP="002204A0">
            <w:pPr>
              <w:pStyle w:val="Vnos"/>
              <w:ind w:left="1083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:rsidR="00FD57D2" w:rsidRPr="008F7095" w:rsidRDefault="00FD57D2" w:rsidP="002204A0">
            <w:pPr>
              <w:pStyle w:val="Vnos"/>
              <w:widowControl w:val="0"/>
              <w:adjustRightInd w:val="0"/>
              <w:ind w:left="0"/>
              <w:jc w:val="left"/>
              <w:textAlignment w:val="baseline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Uporaba:</w:t>
            </w:r>
          </w:p>
          <w:p w:rsidR="00FD57D2" w:rsidRPr="008F7095" w:rsidRDefault="00FD57D2" w:rsidP="002204A0">
            <w:pPr>
              <w:pStyle w:val="Vnos"/>
              <w:tabs>
                <w:tab w:val="num" w:pos="1080"/>
              </w:tabs>
              <w:ind w:left="0"/>
              <w:jc w:val="left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: </w:t>
            </w:r>
          </w:p>
          <w:p w:rsidR="00FD57D2" w:rsidRPr="008F7095" w:rsidRDefault="00FD57D2" w:rsidP="00FD57D2">
            <w:pPr>
              <w:pStyle w:val="Vnos"/>
              <w:numPr>
                <w:ilvl w:val="0"/>
                <w:numId w:val="10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zna pripraviti </w:t>
            </w:r>
            <w:r w:rsidR="008D4248">
              <w:rPr>
                <w:rFonts w:ascii="Calibri" w:hAnsi="Calibri" w:cs="Calibri"/>
                <w:sz w:val="22"/>
                <w:szCs w:val="22"/>
              </w:rPr>
              <w:t>pouk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na temo </w:t>
            </w:r>
            <w:r w:rsidR="008D4248">
              <w:rPr>
                <w:rFonts w:ascii="Calibri" w:hAnsi="Calibri" w:cs="Calibri"/>
                <w:sz w:val="22"/>
                <w:szCs w:val="22"/>
              </w:rPr>
              <w:t>vzgoje in izobraževanja za trajnostni razvoj</w:t>
            </w:r>
            <w:r w:rsidRPr="008F7095">
              <w:rPr>
                <w:rFonts w:ascii="Calibri" w:hAnsi="Calibri" w:cs="Calibri"/>
                <w:sz w:val="22"/>
                <w:szCs w:val="22"/>
              </w:rPr>
              <w:t>;</w:t>
            </w:r>
          </w:p>
          <w:p w:rsidR="00FD57D2" w:rsidRPr="008F7095" w:rsidRDefault="00FD57D2" w:rsidP="00FD57D2">
            <w:pPr>
              <w:pStyle w:val="Vnos"/>
              <w:numPr>
                <w:ilvl w:val="0"/>
                <w:numId w:val="10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zna </w:t>
            </w:r>
            <w:r w:rsidR="008D4248">
              <w:rPr>
                <w:rFonts w:ascii="Calibri" w:hAnsi="Calibri" w:cs="Calibri"/>
                <w:sz w:val="22"/>
                <w:szCs w:val="22"/>
              </w:rPr>
              <w:t>načrtovati in izvesti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naravoslovne dneve ali dejavnosti na šoli</w:t>
            </w:r>
            <w:r w:rsidR="008D4248">
              <w:rPr>
                <w:rFonts w:ascii="Calibri" w:hAnsi="Calibri" w:cs="Calibri"/>
                <w:sz w:val="22"/>
                <w:szCs w:val="22"/>
              </w:rPr>
              <w:t xml:space="preserve">, ki so vezane na </w:t>
            </w:r>
            <w:proofErr w:type="spellStart"/>
            <w:r w:rsidR="008D4248">
              <w:rPr>
                <w:rFonts w:ascii="Calibri" w:hAnsi="Calibri" w:cs="Calibri"/>
                <w:sz w:val="22"/>
                <w:szCs w:val="22"/>
              </w:rPr>
              <w:t>okoljsko</w:t>
            </w:r>
            <w:proofErr w:type="spellEnd"/>
            <w:r w:rsidR="008D4248">
              <w:rPr>
                <w:rFonts w:ascii="Calibri" w:hAnsi="Calibri" w:cs="Calibri"/>
                <w:sz w:val="22"/>
                <w:szCs w:val="22"/>
              </w:rPr>
              <w:t xml:space="preserve"> problematiko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; </w:t>
            </w:r>
          </w:p>
          <w:p w:rsidR="008D4248" w:rsidRPr="008D4248" w:rsidRDefault="008D4248" w:rsidP="008D4248">
            <w:pPr>
              <w:pStyle w:val="Odstavekseznama"/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D4248">
              <w:rPr>
                <w:rFonts w:ascii="Calibri" w:hAnsi="Calibri" w:cs="Calibri"/>
                <w:sz w:val="22"/>
                <w:szCs w:val="22"/>
                <w:lang w:eastAsia="sl-SI"/>
              </w:rPr>
              <w:t>medpredmetno povezuje okoljske vsebine.</w:t>
            </w:r>
          </w:p>
          <w:p w:rsidR="00FD57D2" w:rsidRPr="008F7095" w:rsidRDefault="00FD57D2" w:rsidP="007F3B45">
            <w:pPr>
              <w:pStyle w:val="Vnos"/>
              <w:tabs>
                <w:tab w:val="left" w:pos="8460"/>
              </w:tabs>
              <w:ind w:left="72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:rsidR="00FD57D2" w:rsidRPr="008F7095" w:rsidRDefault="00FD57D2" w:rsidP="002204A0">
            <w:pPr>
              <w:pStyle w:val="Vnos"/>
              <w:ind w:left="1068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:rsidR="00FD57D2" w:rsidRPr="008F7095" w:rsidRDefault="00FD57D2" w:rsidP="002204A0">
            <w:pPr>
              <w:pStyle w:val="Vnos"/>
              <w:widowControl w:val="0"/>
              <w:adjustRightInd w:val="0"/>
              <w:ind w:left="0"/>
              <w:jc w:val="left"/>
              <w:textAlignment w:val="baseline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Refleksija:</w:t>
            </w:r>
          </w:p>
          <w:p w:rsidR="00FD57D2" w:rsidRPr="008F7095" w:rsidRDefault="00FD57D2" w:rsidP="002204A0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:rsidR="00FD57D2" w:rsidRPr="008F7095" w:rsidRDefault="00FD57D2" w:rsidP="00FD57D2">
            <w:pPr>
              <w:pStyle w:val="Vnos"/>
              <w:numPr>
                <w:ilvl w:val="0"/>
                <w:numId w:val="11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zna ovrednotiti svoje delo glede na uresničevanje zastavljenih ciljev in na dosežke učencev;</w:t>
            </w:r>
          </w:p>
          <w:p w:rsidR="00FD57D2" w:rsidRPr="008F7095" w:rsidRDefault="00FD57D2">
            <w:pPr>
              <w:pStyle w:val="Vnos"/>
              <w:numPr>
                <w:ilvl w:val="0"/>
                <w:numId w:val="11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uporablja različne metode za refleksijo (dnevnik, vprašalnik,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portfolijo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…).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Knowledge and understanding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student:</w:t>
            </w:r>
          </w:p>
          <w:p w:rsidR="008D4248" w:rsidRPr="008D4248" w:rsidRDefault="008D4248" w:rsidP="008D4248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D4248">
              <w:rPr>
                <w:rFonts w:ascii="Calibri" w:hAnsi="Calibri" w:cs="Calibri"/>
                <w:sz w:val="22"/>
                <w:szCs w:val="22"/>
                <w:lang w:val="en-GB"/>
              </w:rPr>
              <w:t>knows and understands the environmental topics necessary for science teaching in the first two educat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ional periods of primary school;</w:t>
            </w:r>
          </w:p>
          <w:p w:rsidR="008D4248" w:rsidRPr="008D4248" w:rsidRDefault="008D4248" w:rsidP="008D4248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D4248">
              <w:rPr>
                <w:rFonts w:ascii="Calibri" w:hAnsi="Calibri" w:cs="Calibri"/>
                <w:sz w:val="22"/>
                <w:szCs w:val="22"/>
                <w:lang w:val="en-GB"/>
              </w:rPr>
              <w:t>knows and understands the ecological principles and facts, which allow the interpretation of natural phenomena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 xml:space="preserve"> in inanimate and living nature;</w:t>
            </w:r>
          </w:p>
          <w:p w:rsidR="00FD57D2" w:rsidRPr="008F7095" w:rsidRDefault="00FD57D2" w:rsidP="00FD57D2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</w:t>
            </w:r>
            <w:r w:rsidR="008D4248">
              <w:rPr>
                <w:rFonts w:ascii="Calibri" w:hAnsi="Calibri" w:cs="Calibri"/>
                <w:sz w:val="22"/>
                <w:szCs w:val="22"/>
                <w:lang w:val="en-GB"/>
              </w:rPr>
              <w:t>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and understand</w:t>
            </w:r>
            <w:r w:rsidR="008D4248">
              <w:rPr>
                <w:rFonts w:ascii="Calibri" w:hAnsi="Calibri" w:cs="Calibri"/>
                <w:sz w:val="22"/>
                <w:szCs w:val="22"/>
                <w:lang w:val="en-GB"/>
              </w:rPr>
              <w:t>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the meaning of environmental literacy;</w:t>
            </w:r>
          </w:p>
          <w:p w:rsidR="00FD57D2" w:rsidRPr="008F7095" w:rsidRDefault="00FD57D2" w:rsidP="00FD57D2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</w:t>
            </w:r>
            <w:r w:rsidR="00596D62">
              <w:rPr>
                <w:rFonts w:ascii="Calibri" w:hAnsi="Calibri" w:cs="Calibri"/>
                <w:sz w:val="22"/>
                <w:szCs w:val="22"/>
                <w:lang w:val="en-GB"/>
              </w:rPr>
              <w:t>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the didactic approaches of education for sustainable development.</w:t>
            </w:r>
          </w:p>
          <w:p w:rsidR="008D4248" w:rsidRDefault="008D4248" w:rsidP="002204A0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</w:p>
          <w:p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Application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student:</w:t>
            </w:r>
          </w:p>
          <w:p w:rsidR="008D4248" w:rsidRPr="008D4248" w:rsidRDefault="008D4248" w:rsidP="008D4248">
            <w:pPr>
              <w:numPr>
                <w:ilvl w:val="0"/>
                <w:numId w:val="2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D4248">
              <w:rPr>
                <w:rFonts w:ascii="Calibri" w:hAnsi="Calibri" w:cs="Calibri"/>
                <w:sz w:val="22"/>
                <w:szCs w:val="22"/>
                <w:lang w:val="en-GB"/>
              </w:rPr>
              <w:t>is able to plan and implemen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t environmental science classes;</w:t>
            </w:r>
          </w:p>
          <w:p w:rsidR="008D4248" w:rsidRPr="008D4248" w:rsidRDefault="008D4248" w:rsidP="008D4248">
            <w:pPr>
              <w:numPr>
                <w:ilvl w:val="0"/>
                <w:numId w:val="2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D4248">
              <w:rPr>
                <w:rFonts w:ascii="Calibri" w:hAnsi="Calibri" w:cs="Calibri"/>
                <w:sz w:val="22"/>
                <w:szCs w:val="22"/>
                <w:lang w:val="en-GB"/>
              </w:rPr>
              <w:t>is able to plan and implement school activities and projec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ts about environmental problems;</w:t>
            </w:r>
          </w:p>
          <w:p w:rsidR="008D4248" w:rsidRDefault="008D4248" w:rsidP="00FD57D2">
            <w:pPr>
              <w:numPr>
                <w:ilvl w:val="0"/>
                <w:numId w:val="2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D4248">
              <w:rPr>
                <w:rFonts w:ascii="Calibri" w:hAnsi="Calibri" w:cs="Calibri"/>
                <w:sz w:val="22"/>
                <w:szCs w:val="22"/>
                <w:lang w:val="en-GB"/>
              </w:rPr>
              <w:t>is able to integrate the environmental contents cross-</w:t>
            </w:r>
            <w:r w:rsidR="00596D62" w:rsidRPr="008D4248">
              <w:rPr>
                <w:rFonts w:ascii="Calibri" w:hAnsi="Calibri" w:cs="Calibri"/>
                <w:sz w:val="22"/>
                <w:szCs w:val="22"/>
                <w:lang w:val="en-GB"/>
              </w:rPr>
              <w:t>curricular</w:t>
            </w:r>
            <w:r w:rsidRPr="008D4248">
              <w:rPr>
                <w:rFonts w:ascii="Calibri" w:hAnsi="Calibri" w:cs="Calibri"/>
                <w:sz w:val="22"/>
                <w:szCs w:val="22"/>
                <w:lang w:val="en-GB"/>
              </w:rPr>
              <w:t>.</w:t>
            </w:r>
          </w:p>
          <w:p w:rsidR="00FD57D2" w:rsidRPr="008F7095" w:rsidRDefault="00FD57D2" w:rsidP="007F3B45">
            <w:pPr>
              <w:ind w:left="720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Reflection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:rsidR="00FD57D2" w:rsidRPr="008F7095" w:rsidRDefault="00747410" w:rsidP="00747410">
            <w:pPr>
              <w:numPr>
                <w:ilvl w:val="0"/>
                <w:numId w:val="2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is able to</w:t>
            </w:r>
            <w:r w:rsidR="00FD57D2"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evaluate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his/her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="00FD57D2" w:rsidRPr="008F7095">
              <w:rPr>
                <w:rFonts w:ascii="Calibri" w:hAnsi="Calibri" w:cs="Calibri"/>
                <w:sz w:val="22"/>
                <w:szCs w:val="22"/>
                <w:lang w:val="en-GB"/>
              </w:rPr>
              <w:t>work</w:t>
            </w:r>
            <w:r w:rsidR="004A0D5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in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="00FD57D2" w:rsidRPr="008F7095">
              <w:rPr>
                <w:rFonts w:ascii="Calibri" w:hAnsi="Calibri" w:cs="Calibri"/>
                <w:sz w:val="22"/>
                <w:szCs w:val="22"/>
                <w:lang w:val="en-GB"/>
              </w:rPr>
              <w:t>relation to the implementation of the set goals and to pupils’ performance;</w:t>
            </w:r>
          </w:p>
          <w:p w:rsidR="00FD57D2" w:rsidRPr="008F7095" w:rsidRDefault="00FD57D2">
            <w:pPr>
              <w:numPr>
                <w:ilvl w:val="0"/>
                <w:numId w:val="2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use a variety of methods for reflection (diary, questionnaire, portfolio…).</w:t>
            </w:r>
          </w:p>
        </w:tc>
      </w:tr>
      <w:tr w:rsidR="00FD57D2" w:rsidRPr="008F7095" w:rsidTr="002204A0">
        <w:trPr>
          <w:trHeight w:val="87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57D2" w:rsidRPr="008F7095" w:rsidTr="002204A0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teaching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methods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FD57D2" w:rsidRPr="008F7095" w:rsidTr="002204A0">
        <w:trPr>
          <w:trHeight w:val="569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7D2" w:rsidRPr="008F7095" w:rsidRDefault="00FD57D2" w:rsidP="00FD57D2">
            <w:pPr>
              <w:pStyle w:val="Vnos"/>
              <w:numPr>
                <w:ilvl w:val="0"/>
                <w:numId w:val="12"/>
              </w:numPr>
              <w:tabs>
                <w:tab w:val="num" w:pos="709"/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Predavanja.</w:t>
            </w:r>
          </w:p>
          <w:p w:rsidR="00FD57D2" w:rsidRPr="008F7095" w:rsidRDefault="00FD57D2">
            <w:pPr>
              <w:pStyle w:val="Vnos"/>
              <w:numPr>
                <w:ilvl w:val="0"/>
                <w:numId w:val="12"/>
              </w:numPr>
              <w:tabs>
                <w:tab w:val="num" w:pos="709"/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Laboratorijske vaje.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7D2" w:rsidRPr="008F7095" w:rsidRDefault="005062E6" w:rsidP="00FD57D2">
            <w:pPr>
              <w:numPr>
                <w:ilvl w:val="0"/>
                <w:numId w:val="22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L</w:t>
            </w:r>
            <w:r w:rsidR="00FD57D2" w:rsidRPr="008F7095">
              <w:rPr>
                <w:rFonts w:ascii="Calibri" w:hAnsi="Calibri" w:cs="Calibri"/>
                <w:sz w:val="22"/>
                <w:szCs w:val="22"/>
              </w:rPr>
              <w:t>ectures</w:t>
            </w:r>
            <w:proofErr w:type="spellEnd"/>
            <w:r w:rsidR="00FD57D2"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  <w:p w:rsidR="00FD57D2" w:rsidRPr="008F7095" w:rsidRDefault="005062E6" w:rsidP="007F3B45">
            <w:pPr>
              <w:ind w:left="720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L</w:t>
            </w:r>
            <w:r w:rsidR="00FD57D2" w:rsidRPr="008F7095">
              <w:rPr>
                <w:rFonts w:ascii="Calibri" w:hAnsi="Calibri" w:cs="Calibri"/>
                <w:sz w:val="22"/>
                <w:szCs w:val="22"/>
              </w:rPr>
              <w:t>aboratory</w:t>
            </w:r>
            <w:proofErr w:type="spellEnd"/>
            <w:r w:rsidR="00FD57D2"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FD57D2" w:rsidRPr="008F7095">
              <w:rPr>
                <w:rFonts w:ascii="Calibri" w:hAnsi="Calibri" w:cs="Calibri"/>
                <w:sz w:val="22"/>
                <w:szCs w:val="22"/>
              </w:rPr>
              <w:t>exercises</w:t>
            </w:r>
            <w:proofErr w:type="spellEnd"/>
            <w:r w:rsidR="00FD57D2"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="00FD57D2" w:rsidRPr="008F7095" w:rsidTr="002204A0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Weight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Assessment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FD57D2" w:rsidRPr="008F7095" w:rsidTr="002204A0">
        <w:trPr>
          <w:trHeight w:val="110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Način (pisni izpit, ustno izpraševanje, naloge, projekt)</w:t>
            </w:r>
          </w:p>
          <w:p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FD57D2" w:rsidRPr="008F7095" w:rsidRDefault="00C03384" w:rsidP="00FD57D2">
            <w:pPr>
              <w:pStyle w:val="Vnos"/>
              <w:numPr>
                <w:ilvl w:val="0"/>
                <w:numId w:val="13"/>
              </w:numPr>
              <w:tabs>
                <w:tab w:val="num" w:pos="709"/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iz</w:t>
            </w:r>
            <w:r>
              <w:rPr>
                <w:rFonts w:ascii="Calibri" w:hAnsi="Calibri" w:cs="Calibri"/>
                <w:sz w:val="22"/>
                <w:szCs w:val="22"/>
              </w:rPr>
              <w:t>vedeno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FD57D2" w:rsidRPr="008F7095">
              <w:rPr>
                <w:rFonts w:ascii="Calibri" w:hAnsi="Calibri" w:cs="Calibri"/>
                <w:sz w:val="22"/>
                <w:szCs w:val="22"/>
              </w:rPr>
              <w:t xml:space="preserve">in </w:t>
            </w:r>
            <w:r w:rsidRPr="008F7095">
              <w:rPr>
                <w:rFonts w:ascii="Calibri" w:hAnsi="Calibri" w:cs="Calibri"/>
                <w:sz w:val="22"/>
                <w:szCs w:val="22"/>
              </w:rPr>
              <w:t>predstavljen</w:t>
            </w:r>
            <w:r>
              <w:rPr>
                <w:rFonts w:ascii="Calibri" w:hAnsi="Calibri" w:cs="Calibri"/>
                <w:sz w:val="22"/>
                <w:szCs w:val="22"/>
              </w:rPr>
              <w:t>o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747410">
              <w:rPr>
                <w:rFonts w:ascii="Calibri" w:hAnsi="Calibri" w:cs="Calibri"/>
                <w:sz w:val="22"/>
                <w:szCs w:val="22"/>
              </w:rPr>
              <w:t>projektno delo</w:t>
            </w:r>
            <w:r w:rsidR="00FD57D2" w:rsidRPr="008F7095">
              <w:rPr>
                <w:rFonts w:ascii="Calibri" w:hAnsi="Calibri" w:cs="Calibri"/>
                <w:sz w:val="22"/>
                <w:szCs w:val="22"/>
              </w:rPr>
              <w:t>;</w:t>
            </w:r>
          </w:p>
          <w:p w:rsidR="00FD57D2" w:rsidRPr="008F7095" w:rsidRDefault="00747410" w:rsidP="00FD57D2">
            <w:pPr>
              <w:pStyle w:val="Vnos"/>
              <w:numPr>
                <w:ilvl w:val="0"/>
                <w:numId w:val="13"/>
              </w:numPr>
              <w:tabs>
                <w:tab w:val="num" w:pos="709"/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pisni</w:t>
            </w:r>
            <w:r w:rsidR="00FD57D2" w:rsidRPr="008F7095">
              <w:rPr>
                <w:rFonts w:ascii="Calibri" w:hAnsi="Calibri" w:cs="Calibri"/>
                <w:sz w:val="22"/>
                <w:szCs w:val="22"/>
              </w:rPr>
              <w:t xml:space="preserve"> izpit.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7D2" w:rsidRPr="008F7095" w:rsidRDefault="00747410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  <w:r w:rsidR="00FD57D2" w:rsidRPr="008F7095">
              <w:rPr>
                <w:rFonts w:ascii="Calibri" w:hAnsi="Calibri" w:cs="Calibri"/>
                <w:sz w:val="22"/>
                <w:szCs w:val="22"/>
              </w:rPr>
              <w:t>0 %</w:t>
            </w:r>
          </w:p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FD57D2" w:rsidRPr="008F7095" w:rsidRDefault="00747410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</w:t>
            </w:r>
            <w:r w:rsidR="00FD57D2" w:rsidRPr="008F7095">
              <w:rPr>
                <w:rFonts w:ascii="Calibri" w:hAnsi="Calibri" w:cs="Calibri"/>
                <w:sz w:val="22"/>
                <w:szCs w:val="22"/>
              </w:rPr>
              <w:t>0 %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Type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examination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oral,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coursework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):</w:t>
            </w:r>
          </w:p>
          <w:p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FD57D2" w:rsidRPr="008F7095" w:rsidRDefault="00C03384" w:rsidP="00FD57D2">
            <w:pPr>
              <w:numPr>
                <w:ilvl w:val="0"/>
                <w:numId w:val="23"/>
              </w:num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implementation</w:t>
            </w:r>
            <w:proofErr w:type="spellEnd"/>
            <w:r w:rsidR="00747410"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FD57D2"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="00FD57D2"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presentation</w:t>
            </w:r>
            <w:proofErr w:type="spellEnd"/>
            <w:r w:rsidR="00FD57D2"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of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747410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="00747410"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FD57D2" w:rsidRPr="008F7095">
              <w:rPr>
                <w:rFonts w:ascii="Calibri" w:hAnsi="Calibri" w:cs="Calibri"/>
                <w:sz w:val="22"/>
                <w:szCs w:val="22"/>
              </w:rPr>
              <w:t>work</w:t>
            </w:r>
            <w:proofErr w:type="spellEnd"/>
            <w:r w:rsidR="005062E6">
              <w:rPr>
                <w:rFonts w:ascii="Calibri" w:hAnsi="Calibri" w:cs="Calibri"/>
                <w:sz w:val="22"/>
                <w:szCs w:val="22"/>
              </w:rPr>
              <w:t>;</w:t>
            </w:r>
          </w:p>
          <w:p w:rsidR="00FD57D2" w:rsidRPr="008F7095" w:rsidRDefault="00747410">
            <w:pPr>
              <w:numPr>
                <w:ilvl w:val="0"/>
                <w:numId w:val="23"/>
              </w:num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written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FD57D2" w:rsidRPr="008F7095">
              <w:rPr>
                <w:rFonts w:ascii="Calibri" w:hAnsi="Calibri" w:cs="Calibri"/>
                <w:sz w:val="22"/>
                <w:szCs w:val="22"/>
              </w:rPr>
              <w:t>exam</w:t>
            </w:r>
            <w:proofErr w:type="spellEnd"/>
            <w:r w:rsidR="00FD57D2"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="00FD57D2" w:rsidRPr="008F7095" w:rsidTr="002204A0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Lecturer's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references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: </w:t>
            </w:r>
          </w:p>
        </w:tc>
      </w:tr>
      <w:tr w:rsidR="00FD57D2" w:rsidRPr="008F7095" w:rsidTr="002204A0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10" w:rsidRDefault="00747410" w:rsidP="00747410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</w:rPr>
            </w:pPr>
            <w:r w:rsidRPr="00747410">
              <w:rPr>
                <w:rFonts w:ascii="Calibri" w:hAnsi="Calibri" w:cs="Calibri"/>
                <w:sz w:val="22"/>
                <w:szCs w:val="22"/>
              </w:rPr>
              <w:t>Dolenc-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Orbanić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, N. in Kovač, N. (2021).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Environmental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awareness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attitudes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behaviour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 of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preservice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preschool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primary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school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teachers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r w:rsidRPr="007F3B45">
              <w:rPr>
                <w:rFonts w:ascii="Calibri" w:hAnsi="Calibri" w:cs="Calibri"/>
                <w:i/>
                <w:sz w:val="22"/>
                <w:szCs w:val="22"/>
              </w:rPr>
              <w:t xml:space="preserve">Journal of </w:t>
            </w:r>
            <w:proofErr w:type="spellStart"/>
            <w:r w:rsidRPr="007F3B45">
              <w:rPr>
                <w:rFonts w:ascii="Calibri" w:hAnsi="Calibri" w:cs="Calibri"/>
                <w:i/>
                <w:sz w:val="22"/>
                <w:szCs w:val="22"/>
              </w:rPr>
              <w:t>Baltic</w:t>
            </w:r>
            <w:proofErr w:type="spellEnd"/>
            <w:r w:rsidRPr="007F3B45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r w:rsidR="00863923">
              <w:rPr>
                <w:rFonts w:ascii="Calibri" w:hAnsi="Calibri" w:cs="Calibri"/>
                <w:i/>
                <w:sz w:val="22"/>
                <w:szCs w:val="22"/>
              </w:rPr>
              <w:t>Science Education</w:t>
            </w:r>
            <w:r w:rsidRPr="007F3B45">
              <w:rPr>
                <w:rFonts w:ascii="Calibri" w:hAnsi="Calibri" w:cs="Calibri"/>
                <w:i/>
                <w:sz w:val="22"/>
                <w:szCs w:val="22"/>
              </w:rPr>
              <w:t>, 20</w:t>
            </w:r>
            <w:r>
              <w:rPr>
                <w:rFonts w:ascii="Calibri" w:hAnsi="Calibri" w:cs="Calibri"/>
                <w:sz w:val="22"/>
                <w:szCs w:val="22"/>
              </w:rPr>
              <w:t>(3)</w:t>
            </w:r>
            <w:r w:rsidR="00863923">
              <w:rPr>
                <w:rFonts w:ascii="Calibri" w:hAnsi="Calibri" w:cs="Calibri"/>
                <w:sz w:val="22"/>
                <w:szCs w:val="22"/>
              </w:rPr>
              <w:t>,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373-</w:t>
            </w:r>
            <w:r w:rsidRPr="00747410">
              <w:rPr>
                <w:rFonts w:ascii="Calibri" w:hAnsi="Calibri" w:cs="Calibri"/>
                <w:sz w:val="22"/>
                <w:szCs w:val="22"/>
              </w:rPr>
              <w:t>388</w:t>
            </w:r>
            <w:r>
              <w:rPr>
                <w:rFonts w:ascii="Calibri" w:hAnsi="Calibri" w:cs="Calibri"/>
                <w:sz w:val="22"/>
                <w:szCs w:val="22"/>
              </w:rPr>
              <w:t>.</w:t>
            </w:r>
            <w:r w:rsidRPr="007474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hyperlink r:id="rId6" w:history="1">
              <w:r w:rsidR="00863923" w:rsidRPr="001063AE">
                <w:rPr>
                  <w:rStyle w:val="Hiperpovezava"/>
                  <w:rFonts w:ascii="Calibri" w:hAnsi="Calibri" w:cs="Calibri"/>
                  <w:sz w:val="22"/>
                  <w:szCs w:val="22"/>
                </w:rPr>
                <w:t>https://doi.org/10.33225/jbse/21.20.373</w:t>
              </w:r>
            </w:hyperlink>
          </w:p>
          <w:p w:rsidR="00747410" w:rsidRPr="007F3B45" w:rsidRDefault="00747410" w:rsidP="007F3B45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</w:rPr>
            </w:pPr>
            <w:r w:rsidRPr="007F3B45">
              <w:rPr>
                <w:rFonts w:ascii="Calibri" w:hAnsi="Calibri" w:cs="Calibri"/>
                <w:sz w:val="22"/>
                <w:szCs w:val="22"/>
              </w:rPr>
              <w:t xml:space="preserve">Faganeli, J., 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Falnoga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 xml:space="preserve">, I. in Kovač, N. (2020). </w:t>
            </w:r>
            <w:r w:rsidRPr="007F3B45">
              <w:rPr>
                <w:rFonts w:ascii="Calibri" w:hAnsi="Calibri" w:cs="Calibri"/>
                <w:i/>
                <w:sz w:val="22"/>
                <w:szCs w:val="22"/>
              </w:rPr>
              <w:t xml:space="preserve">Mikrobna </w:t>
            </w:r>
            <w:proofErr w:type="spellStart"/>
            <w:r w:rsidRPr="007F3B45">
              <w:rPr>
                <w:rFonts w:ascii="Calibri" w:hAnsi="Calibri" w:cs="Calibri"/>
                <w:i/>
                <w:sz w:val="22"/>
                <w:szCs w:val="22"/>
              </w:rPr>
              <w:t>biogeokemija</w:t>
            </w:r>
            <w:proofErr w:type="spellEnd"/>
            <w:r w:rsidRPr="007F3B45">
              <w:rPr>
                <w:rFonts w:ascii="Calibri" w:hAnsi="Calibri" w:cs="Calibri"/>
                <w:i/>
                <w:sz w:val="22"/>
                <w:szCs w:val="22"/>
              </w:rPr>
              <w:t xml:space="preserve"> vod</w:t>
            </w:r>
            <w:r w:rsidRPr="007F3B45">
              <w:rPr>
                <w:rFonts w:ascii="Calibri" w:hAnsi="Calibri" w:cs="Calibri"/>
                <w:sz w:val="22"/>
                <w:szCs w:val="22"/>
              </w:rPr>
              <w:t xml:space="preserve">. Nacionalni inštitut za biologijo. </w:t>
            </w:r>
          </w:p>
          <w:p w:rsidR="00747410" w:rsidRDefault="00747410" w:rsidP="00747410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</w:rPr>
            </w:pPr>
            <w:r w:rsidRPr="00747410">
              <w:rPr>
                <w:rFonts w:ascii="Calibri" w:hAnsi="Calibri" w:cs="Calibri"/>
                <w:sz w:val="22"/>
                <w:szCs w:val="22"/>
              </w:rPr>
              <w:t xml:space="preserve">Kovač, N.,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Viers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, J., Faganeli, J., Bajt, O. in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Pokrovsky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, O. S. (2023).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Elemental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composition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 of plankton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exometabolites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Mucous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Macroaggregates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):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control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by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biogenic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lithogenic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components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proofErr w:type="spellStart"/>
            <w:r w:rsidRPr="007F3B45">
              <w:rPr>
                <w:rFonts w:ascii="Calibri" w:hAnsi="Calibri" w:cs="Calibri"/>
                <w:i/>
                <w:sz w:val="22"/>
                <w:szCs w:val="22"/>
              </w:rPr>
              <w:t>Metabolites</w:t>
            </w:r>
            <w:proofErr w:type="spellEnd"/>
            <w:r>
              <w:rPr>
                <w:rFonts w:ascii="Calibri" w:hAnsi="Calibri" w:cs="Calibri"/>
                <w:i/>
                <w:sz w:val="22"/>
                <w:szCs w:val="22"/>
              </w:rPr>
              <w:t>,</w:t>
            </w:r>
            <w:r w:rsidRPr="007F3B45">
              <w:rPr>
                <w:rFonts w:ascii="Calibri" w:hAnsi="Calibri" w:cs="Calibri"/>
                <w:i/>
                <w:sz w:val="22"/>
                <w:szCs w:val="22"/>
              </w:rPr>
              <w:t xml:space="preserve"> 13</w:t>
            </w:r>
            <w:r>
              <w:rPr>
                <w:rFonts w:ascii="Calibri" w:hAnsi="Calibri" w:cs="Calibri"/>
                <w:sz w:val="22"/>
                <w:szCs w:val="22"/>
              </w:rPr>
              <w:t>(6), 726</w:t>
            </w:r>
            <w:r w:rsidRPr="00747410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hyperlink r:id="rId7" w:history="1">
              <w:r w:rsidR="00863923" w:rsidRPr="001063AE">
                <w:rPr>
                  <w:rStyle w:val="Hiperpovezava"/>
                  <w:rFonts w:ascii="Calibri" w:hAnsi="Calibri" w:cs="Calibri"/>
                  <w:sz w:val="22"/>
                  <w:szCs w:val="22"/>
                </w:rPr>
                <w:t>https://doi.org/10.3390/metabo13060726</w:t>
              </w:r>
            </w:hyperlink>
          </w:p>
          <w:p w:rsidR="00747410" w:rsidRDefault="00747410" w:rsidP="007F3B45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</w:rPr>
            </w:pPr>
            <w:r w:rsidRPr="007F3B45">
              <w:rPr>
                <w:rFonts w:ascii="Calibri" w:hAnsi="Calibri" w:cs="Calibri"/>
                <w:sz w:val="22"/>
                <w:szCs w:val="22"/>
              </w:rPr>
              <w:t xml:space="preserve">Faganeli, J., 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Falnoga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 xml:space="preserve">, I., Klun, K., Mazej, D., Mozetič, P., 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Zuliani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>, T. in Kovač, N. (2023). Metal(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loid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 xml:space="preserve">)s in 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suspended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particulate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matter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 xml:space="preserve"> plankton 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from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coastal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waters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Gulf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 xml:space="preserve"> of 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Trieste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northern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 xml:space="preserve"> Adriatic 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Sea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 xml:space="preserve">). </w:t>
            </w:r>
            <w:r w:rsidRPr="007F3B45">
              <w:rPr>
                <w:rFonts w:ascii="Calibri" w:hAnsi="Calibri" w:cs="Calibri"/>
                <w:i/>
                <w:sz w:val="22"/>
                <w:szCs w:val="22"/>
              </w:rPr>
              <w:t xml:space="preserve">Journal of </w:t>
            </w:r>
            <w:proofErr w:type="spellStart"/>
            <w:r w:rsidRPr="007F3B45">
              <w:rPr>
                <w:rFonts w:ascii="Calibri" w:hAnsi="Calibri" w:cs="Calibri"/>
                <w:i/>
                <w:sz w:val="22"/>
                <w:szCs w:val="22"/>
              </w:rPr>
              <w:t>soils</w:t>
            </w:r>
            <w:proofErr w:type="spellEnd"/>
            <w:r w:rsidRPr="007F3B45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7F3B45">
              <w:rPr>
                <w:rFonts w:ascii="Calibri" w:hAnsi="Calibri" w:cs="Calibri"/>
                <w:i/>
                <w:sz w:val="22"/>
                <w:szCs w:val="22"/>
              </w:rPr>
              <w:t>and</w:t>
            </w:r>
            <w:proofErr w:type="spellEnd"/>
            <w:r w:rsidRPr="007F3B45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7F3B45">
              <w:rPr>
                <w:rFonts w:ascii="Calibri" w:hAnsi="Calibri" w:cs="Calibri"/>
                <w:i/>
                <w:sz w:val="22"/>
                <w:szCs w:val="22"/>
              </w:rPr>
              <w:t>sediments</w:t>
            </w:r>
            <w:proofErr w:type="spellEnd"/>
            <w:r w:rsidR="00863923">
              <w:rPr>
                <w:rFonts w:ascii="Calibri" w:hAnsi="Calibri" w:cs="Calibri"/>
                <w:i/>
                <w:sz w:val="22"/>
                <w:szCs w:val="22"/>
              </w:rPr>
              <w:t>,</w:t>
            </w:r>
            <w:r w:rsidRPr="007F3B45">
              <w:rPr>
                <w:rFonts w:ascii="Calibri" w:hAnsi="Calibri" w:cs="Calibri"/>
                <w:i/>
                <w:sz w:val="22"/>
                <w:szCs w:val="22"/>
              </w:rPr>
              <w:t xml:space="preserve"> 23</w:t>
            </w:r>
            <w:r w:rsidRPr="007F3B45">
              <w:rPr>
                <w:rFonts w:ascii="Calibri" w:hAnsi="Calibri" w:cs="Calibri"/>
                <w:sz w:val="22"/>
                <w:szCs w:val="22"/>
              </w:rPr>
              <w:t xml:space="preserve">, 1-13. </w:t>
            </w:r>
            <w:hyperlink r:id="rId8" w:history="1">
              <w:r w:rsidR="00863923" w:rsidRPr="007F3B45">
                <w:rPr>
                  <w:rStyle w:val="Hiperpovezava"/>
                  <w:rFonts w:ascii="Calibri" w:hAnsi="Calibri" w:cs="Calibri"/>
                  <w:sz w:val="22"/>
                  <w:szCs w:val="22"/>
                </w:rPr>
                <w:t>https://doi.org/10.1007/s11368-023-03519-6</w:t>
              </w:r>
            </w:hyperlink>
          </w:p>
          <w:p w:rsidR="00747410" w:rsidRPr="007F3B45" w:rsidRDefault="00747410" w:rsidP="007F3B45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</w:rPr>
            </w:pPr>
            <w:r w:rsidRPr="007F3B45">
              <w:rPr>
                <w:rFonts w:ascii="Calibri" w:hAnsi="Calibri" w:cs="Calibri"/>
                <w:sz w:val="22"/>
                <w:szCs w:val="22"/>
              </w:rPr>
              <w:t>Dolenc-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Orbanić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 xml:space="preserve">, N. in Drev, N. (2021). 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Teachers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 xml:space="preserve">' 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opinions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 xml:space="preserve"> of 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teaching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about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beekeeping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primary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s</w:t>
            </w:r>
            <w:r w:rsidR="00863923" w:rsidRPr="007F3B45">
              <w:rPr>
                <w:rFonts w:ascii="Calibri" w:hAnsi="Calibri" w:cs="Calibri"/>
                <w:sz w:val="22"/>
                <w:szCs w:val="22"/>
              </w:rPr>
              <w:t>chools</w:t>
            </w:r>
            <w:proofErr w:type="spellEnd"/>
            <w:r w:rsidR="00863923" w:rsidRPr="007F3B45">
              <w:rPr>
                <w:rFonts w:ascii="Calibri" w:hAnsi="Calibri" w:cs="Calibri"/>
                <w:sz w:val="22"/>
                <w:szCs w:val="22"/>
              </w:rPr>
              <w:t>. V</w:t>
            </w:r>
            <w:r w:rsidRPr="007F3B4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McDe</w:t>
            </w:r>
            <w:r w:rsidR="00863923" w:rsidRPr="007F3B45">
              <w:rPr>
                <w:rFonts w:ascii="Calibri" w:hAnsi="Calibri" w:cs="Calibri"/>
                <w:sz w:val="22"/>
                <w:szCs w:val="22"/>
              </w:rPr>
              <w:t>rmott</w:t>
            </w:r>
            <w:proofErr w:type="spellEnd"/>
            <w:r w:rsidR="00863923" w:rsidRPr="007F3B45">
              <w:rPr>
                <w:rFonts w:ascii="Calibri" w:hAnsi="Calibri" w:cs="Calibri"/>
                <w:sz w:val="22"/>
                <w:szCs w:val="22"/>
              </w:rPr>
              <w:t>, C. J. in Kožuh, A. (ur.)</w:t>
            </w:r>
            <w:r w:rsidR="00863923">
              <w:rPr>
                <w:rFonts w:ascii="Calibri" w:hAnsi="Calibri" w:cs="Calibri"/>
                <w:sz w:val="22"/>
                <w:szCs w:val="22"/>
              </w:rPr>
              <w:t>,</w:t>
            </w:r>
            <w:r w:rsidRPr="007F3B4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7F3B45">
              <w:rPr>
                <w:rFonts w:ascii="Calibri" w:hAnsi="Calibri" w:cs="Calibri"/>
                <w:i/>
                <w:sz w:val="22"/>
                <w:szCs w:val="22"/>
              </w:rPr>
              <w:t xml:space="preserve">Educational </w:t>
            </w:r>
            <w:proofErr w:type="spellStart"/>
            <w:r w:rsidRPr="007F3B45">
              <w:rPr>
                <w:rFonts w:ascii="Calibri" w:hAnsi="Calibri" w:cs="Calibri"/>
                <w:i/>
                <w:sz w:val="22"/>
                <w:szCs w:val="22"/>
              </w:rPr>
              <w:t>challenges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 xml:space="preserve"> (str. 287-307). 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Department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 xml:space="preserve"> of Education, 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Antioch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University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>.</w:t>
            </w:r>
          </w:p>
          <w:p w:rsidR="00747410" w:rsidRDefault="00747410" w:rsidP="00747410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</w:rPr>
            </w:pPr>
            <w:r w:rsidRPr="00747410">
              <w:rPr>
                <w:rFonts w:ascii="Calibri" w:hAnsi="Calibri" w:cs="Calibri"/>
                <w:sz w:val="22"/>
                <w:szCs w:val="22"/>
              </w:rPr>
              <w:t>Dolenc-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Orbanić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, N.,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Skribe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-Dimec, D. in Cencič, M. (2016).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effectiveness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 of a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constructivist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teaching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 model on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students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’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understanding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 of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photosynthesis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r w:rsidRPr="007F3B45">
              <w:rPr>
                <w:rFonts w:ascii="Calibri" w:hAnsi="Calibri" w:cs="Calibri"/>
                <w:i/>
                <w:sz w:val="22"/>
                <w:szCs w:val="22"/>
              </w:rPr>
              <w:t xml:space="preserve">Journal of </w:t>
            </w:r>
            <w:proofErr w:type="spellStart"/>
            <w:r w:rsidRPr="007F3B45">
              <w:rPr>
                <w:rFonts w:ascii="Calibri" w:hAnsi="Calibri" w:cs="Calibri"/>
                <w:i/>
                <w:sz w:val="22"/>
                <w:szCs w:val="22"/>
              </w:rPr>
              <w:t>Baltic</w:t>
            </w:r>
            <w:proofErr w:type="spellEnd"/>
            <w:r w:rsidRPr="007F3B45">
              <w:rPr>
                <w:rFonts w:ascii="Calibri" w:hAnsi="Calibri" w:cs="Calibri"/>
                <w:i/>
                <w:sz w:val="22"/>
                <w:szCs w:val="22"/>
              </w:rPr>
              <w:t xml:space="preserve"> Science Education, 1</w:t>
            </w:r>
            <w:r>
              <w:rPr>
                <w:rFonts w:ascii="Calibri" w:hAnsi="Calibri" w:cs="Calibri"/>
                <w:sz w:val="22"/>
                <w:szCs w:val="22"/>
              </w:rPr>
              <w:t>5(5), 575-</w:t>
            </w:r>
            <w:r w:rsidRPr="00747410">
              <w:rPr>
                <w:rFonts w:ascii="Calibri" w:hAnsi="Calibri" w:cs="Calibri"/>
                <w:sz w:val="22"/>
                <w:szCs w:val="22"/>
              </w:rPr>
              <w:t xml:space="preserve">587.  </w:t>
            </w:r>
            <w:hyperlink r:id="rId9" w:history="1">
              <w:r w:rsidR="00863923" w:rsidRPr="001063AE">
                <w:rPr>
                  <w:rStyle w:val="Hiperpovezava"/>
                  <w:rFonts w:ascii="Calibri" w:hAnsi="Calibri" w:cs="Calibri"/>
                  <w:sz w:val="22"/>
                  <w:szCs w:val="22"/>
                </w:rPr>
                <w:t>https://doi.org/10.33225/jbse/16.15.575</w:t>
              </w:r>
            </w:hyperlink>
          </w:p>
          <w:p w:rsidR="00FD57D2" w:rsidRPr="007F3B45" w:rsidRDefault="00747410" w:rsidP="007F3B45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</w:rPr>
            </w:pPr>
            <w:r w:rsidRPr="007F3B45">
              <w:rPr>
                <w:rFonts w:ascii="Calibri" w:hAnsi="Calibri" w:cs="Calibri"/>
                <w:sz w:val="22"/>
                <w:szCs w:val="22"/>
              </w:rPr>
              <w:t>Dolenc-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Orbanić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 xml:space="preserve">, N., Cotič, N. in Furlan, P. (2016). Mobilno učenje na primeru spoznavanja 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biodiverzitete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r w:rsidRPr="007F3B45">
              <w:rPr>
                <w:rFonts w:ascii="Calibri" w:hAnsi="Calibri" w:cs="Calibri"/>
                <w:i/>
                <w:sz w:val="22"/>
                <w:szCs w:val="22"/>
              </w:rPr>
              <w:t>Pedagoška obzorja: časopis za didaktiko in metodiko, 3(</w:t>
            </w:r>
            <w:r w:rsidRPr="007F3B45">
              <w:rPr>
                <w:rFonts w:ascii="Calibri" w:hAnsi="Calibri" w:cs="Calibri"/>
                <w:sz w:val="22"/>
                <w:szCs w:val="22"/>
              </w:rPr>
              <w:t>1), 86-99.</w:t>
            </w:r>
          </w:p>
        </w:tc>
      </w:tr>
    </w:tbl>
    <w:p w:rsidR="0031191F" w:rsidRDefault="007F3B45"/>
    <w:sectPr w:rsidR="0031191F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61823"/>
    <w:multiLevelType w:val="hybridMultilevel"/>
    <w:tmpl w:val="4DD69AF4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82326B"/>
    <w:multiLevelType w:val="hybridMultilevel"/>
    <w:tmpl w:val="D8F4C22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E6DDD"/>
    <w:multiLevelType w:val="hybridMultilevel"/>
    <w:tmpl w:val="F6A22F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ED39D0"/>
    <w:multiLevelType w:val="hybridMultilevel"/>
    <w:tmpl w:val="3E0844D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F01D1A"/>
    <w:multiLevelType w:val="hybridMultilevel"/>
    <w:tmpl w:val="6D8CF57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1436FF"/>
    <w:multiLevelType w:val="hybridMultilevel"/>
    <w:tmpl w:val="3AD6AF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4A0A60"/>
    <w:multiLevelType w:val="hybridMultilevel"/>
    <w:tmpl w:val="85E66D6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896049"/>
    <w:multiLevelType w:val="hybridMultilevel"/>
    <w:tmpl w:val="14C4FA6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0C784C"/>
    <w:multiLevelType w:val="hybridMultilevel"/>
    <w:tmpl w:val="BFD4B74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68374E"/>
    <w:multiLevelType w:val="hybridMultilevel"/>
    <w:tmpl w:val="E89663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5F0E71"/>
    <w:multiLevelType w:val="hybridMultilevel"/>
    <w:tmpl w:val="4B58BE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8B50C5"/>
    <w:multiLevelType w:val="hybridMultilevel"/>
    <w:tmpl w:val="D84C94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A65F3A"/>
    <w:multiLevelType w:val="hybridMultilevel"/>
    <w:tmpl w:val="0290A2C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C917D9"/>
    <w:multiLevelType w:val="hybridMultilevel"/>
    <w:tmpl w:val="47469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57395C"/>
    <w:multiLevelType w:val="hybridMultilevel"/>
    <w:tmpl w:val="6CCA04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2E7D77"/>
    <w:multiLevelType w:val="hybridMultilevel"/>
    <w:tmpl w:val="2B386A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A43BE6"/>
    <w:multiLevelType w:val="hybridMultilevel"/>
    <w:tmpl w:val="56AC5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7432F0"/>
    <w:multiLevelType w:val="hybridMultilevel"/>
    <w:tmpl w:val="B034303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84251F"/>
    <w:multiLevelType w:val="hybridMultilevel"/>
    <w:tmpl w:val="8A380FA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981C03"/>
    <w:multiLevelType w:val="hybridMultilevel"/>
    <w:tmpl w:val="CD9A37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16B76"/>
    <w:multiLevelType w:val="hybridMultilevel"/>
    <w:tmpl w:val="9990C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581DBE"/>
    <w:multiLevelType w:val="hybridMultilevel"/>
    <w:tmpl w:val="77022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AB1002"/>
    <w:multiLevelType w:val="hybridMultilevel"/>
    <w:tmpl w:val="AFD86B8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DA471C"/>
    <w:multiLevelType w:val="hybridMultilevel"/>
    <w:tmpl w:val="35CA03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10"/>
  </w:num>
  <w:num w:numId="4">
    <w:abstractNumId w:val="19"/>
  </w:num>
  <w:num w:numId="5">
    <w:abstractNumId w:val="3"/>
  </w:num>
  <w:num w:numId="6">
    <w:abstractNumId w:val="8"/>
  </w:num>
  <w:num w:numId="7">
    <w:abstractNumId w:val="22"/>
  </w:num>
  <w:num w:numId="8">
    <w:abstractNumId w:val="17"/>
  </w:num>
  <w:num w:numId="9">
    <w:abstractNumId w:val="18"/>
  </w:num>
  <w:num w:numId="10">
    <w:abstractNumId w:val="12"/>
  </w:num>
  <w:num w:numId="11">
    <w:abstractNumId w:val="4"/>
  </w:num>
  <w:num w:numId="12">
    <w:abstractNumId w:val="9"/>
  </w:num>
  <w:num w:numId="13">
    <w:abstractNumId w:val="7"/>
  </w:num>
  <w:num w:numId="14">
    <w:abstractNumId w:val="0"/>
  </w:num>
  <w:num w:numId="15">
    <w:abstractNumId w:val="15"/>
  </w:num>
  <w:num w:numId="16">
    <w:abstractNumId w:val="13"/>
  </w:num>
  <w:num w:numId="17">
    <w:abstractNumId w:val="20"/>
  </w:num>
  <w:num w:numId="18">
    <w:abstractNumId w:val="11"/>
  </w:num>
  <w:num w:numId="19">
    <w:abstractNumId w:val="2"/>
  </w:num>
  <w:num w:numId="20">
    <w:abstractNumId w:val="14"/>
  </w:num>
  <w:num w:numId="21">
    <w:abstractNumId w:val="16"/>
  </w:num>
  <w:num w:numId="22">
    <w:abstractNumId w:val="21"/>
  </w:num>
  <w:num w:numId="23">
    <w:abstractNumId w:val="5"/>
  </w:num>
  <w:num w:numId="2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00"/>
  <w:proofState w:spelling="clean" w:grammar="clean"/>
  <w:trackRevisions/>
  <w:defaultTabStop w:val="720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7D2"/>
    <w:rsid w:val="00300776"/>
    <w:rsid w:val="00333BF4"/>
    <w:rsid w:val="004A0D5E"/>
    <w:rsid w:val="00504D90"/>
    <w:rsid w:val="005062E6"/>
    <w:rsid w:val="00596D62"/>
    <w:rsid w:val="005A09A7"/>
    <w:rsid w:val="00747410"/>
    <w:rsid w:val="007F3B45"/>
    <w:rsid w:val="00852C1E"/>
    <w:rsid w:val="00863923"/>
    <w:rsid w:val="008C4EA4"/>
    <w:rsid w:val="008D4248"/>
    <w:rsid w:val="009F029B"/>
    <w:rsid w:val="00C03384"/>
    <w:rsid w:val="00E8449F"/>
    <w:rsid w:val="00FD5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5DCF55"/>
  <w15:chartTrackingRefBased/>
  <w15:docId w15:val="{2374BF79-F76A-4BB7-B4BE-DCA2230AD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FD57D2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paragraph" w:styleId="Naslov2">
    <w:name w:val="heading 2"/>
    <w:basedOn w:val="Navaden"/>
    <w:next w:val="Navaden"/>
    <w:link w:val="Naslov2Znak"/>
    <w:qFormat/>
    <w:rsid w:val="00FD57D2"/>
    <w:pPr>
      <w:keepNext/>
      <w:jc w:val="both"/>
      <w:outlineLvl w:val="1"/>
    </w:pPr>
    <w:rPr>
      <w:rFonts w:ascii="Times New Roman" w:hAnsi="Times New Roman"/>
      <w:b/>
      <w:bCs/>
      <w:snapToGrid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FD57D2"/>
    <w:rPr>
      <w:rFonts w:ascii="Times New Roman" w:eastAsia="Times New Roman" w:hAnsi="Times New Roman" w:cs="Times New Roman"/>
      <w:b/>
      <w:bCs/>
      <w:snapToGrid w:val="0"/>
      <w:sz w:val="24"/>
      <w:szCs w:val="20"/>
      <w:lang w:val="sl-SI"/>
    </w:rPr>
  </w:style>
  <w:style w:type="paragraph" w:customStyle="1" w:styleId="Vnos">
    <w:name w:val="Vnos"/>
    <w:basedOn w:val="Navaden"/>
    <w:rsid w:val="00FD57D2"/>
    <w:pPr>
      <w:ind w:left="708"/>
      <w:jc w:val="both"/>
    </w:pPr>
    <w:rPr>
      <w:rFonts w:ascii="Times New Roman" w:hAnsi="Times New Roman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300776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D4248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D4248"/>
    <w:rPr>
      <w:rFonts w:ascii="Segoe UI" w:eastAsia="Times New Roman" w:hAnsi="Segoe UI" w:cs="Segoe UI"/>
      <w:sz w:val="18"/>
      <w:szCs w:val="18"/>
      <w:lang w:val="sl-SI"/>
    </w:rPr>
  </w:style>
  <w:style w:type="character" w:styleId="Hiperpovezava">
    <w:name w:val="Hyperlink"/>
    <w:basedOn w:val="Privzetapisavaodstavka"/>
    <w:uiPriority w:val="99"/>
    <w:unhideWhenUsed/>
    <w:rsid w:val="0086392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1007/s11368-023-03519-6" TargetMode="Externa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yperlink" Target="https://doi.org/10.3390/metabo13060726" TargetMode="Externa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i.org/10.33225/jbse/21.20.373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pef.upr.si/study_programmes/undergraduate_programmes/primary_school_teaching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doi.org/10.33225/jbse/16.15.575" TargetMode="Externa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CFB2689D-F6E5-4553-8F02-0FED36E1D4EA}"/>
</file>

<file path=customXml/itemProps2.xml><?xml version="1.0" encoding="utf-8"?>
<ds:datastoreItem xmlns:ds="http://schemas.openxmlformats.org/officeDocument/2006/customXml" ds:itemID="{02E13D05-6124-49A0-A6EB-7C4C709EAF2C}"/>
</file>

<file path=customXml/itemProps3.xml><?xml version="1.0" encoding="utf-8"?>
<ds:datastoreItem xmlns:ds="http://schemas.openxmlformats.org/officeDocument/2006/customXml" ds:itemID="{2D0C2180-5FD4-4AD1-B978-5C63D2F270E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1147</Words>
  <Characters>7665</Characters>
  <Application>Microsoft Office Word</Application>
  <DocSecurity>0</DocSecurity>
  <Lines>346</Lines>
  <Paragraphs>188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Podnaslovi</vt:lpstr>
      </vt:variant>
      <vt:variant>
        <vt:i4>1</vt:i4>
      </vt:variant>
    </vt:vector>
  </HeadingPairs>
  <TitlesOfParts>
    <vt:vector size="2" baseType="lpstr">
      <vt:lpstr/>
      <vt:lpstr>    </vt:lpstr>
    </vt:vector>
  </TitlesOfParts>
  <Company/>
  <LinksUpToDate>false</LinksUpToDate>
  <CharactersWithSpaces>8725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Kristjan Hrvatin</dc:creator>
  <cp:keywords/>
  <dc:description/>
  <cp:lastModifiedBy>Natasa Dolenc</cp:lastModifiedBy>
  <cp:revision>2</cp:revision>
  <dcterms:created xsi:type="dcterms:W3CDTF">2023-11-06T09:20:00Z</dcterms:created>
  <dcterms:modified xsi:type="dcterms:W3CDTF">2023-11-06T09:20:00Z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186bb24273bddbce28da94a6f2923c2ca8e2bb07cefa56fc392c90e07bb8cda7</vt:lpwstr>
  </property>
  <property fmtid="{D5CDD505-2E9C-101B-9397-08002B2CF9AE}" pid="3" name="ContentTypeId">
    <vt:lpwstr>0x010100B4673C45DDC1EB4B9D5AEF8B01F1F2B0</vt:lpwstr>
  </property>
  <property fmtid="{D5CDD505-2E9C-101B-9397-08002B2CF9AE}" pid="4" name="Order">
    <vt:r8>16435800</vt:r8>
  </property>
</Properties>
</file>